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49" w:rsidRDefault="00934549">
      <w:bookmarkStart w:id="0" w:name="_GoBack"/>
      <w:bookmarkEnd w:id="0"/>
    </w:p>
    <w:tbl>
      <w:tblPr>
        <w:tblStyle w:val="TableGrid"/>
        <w:tblW w:w="0" w:type="auto"/>
        <w:tblInd w:w="108" w:type="dxa"/>
        <w:tblLook w:val="04A0" w:firstRow="1" w:lastRow="0" w:firstColumn="1" w:lastColumn="0" w:noHBand="0" w:noVBand="1"/>
      </w:tblPr>
      <w:tblGrid>
        <w:gridCol w:w="3828"/>
        <w:gridCol w:w="10206"/>
      </w:tblGrid>
      <w:tr w:rsidR="00527E52" w:rsidRPr="00516AD5" w:rsidTr="00527E52">
        <w:tc>
          <w:tcPr>
            <w:tcW w:w="3828" w:type="dxa"/>
          </w:tcPr>
          <w:p w:rsidR="0073348E" w:rsidRPr="00516AD5" w:rsidRDefault="0073348E" w:rsidP="0073348E">
            <w:pPr>
              <w:rPr>
                <w:rFonts w:cstheme="minorHAnsi"/>
                <w:b/>
                <w:color w:val="000000" w:themeColor="text1"/>
                <w:sz w:val="24"/>
                <w:szCs w:val="24"/>
              </w:rPr>
            </w:pPr>
            <w:r w:rsidRPr="00516AD5">
              <w:rPr>
                <w:rFonts w:cstheme="minorHAnsi"/>
                <w:b/>
                <w:color w:val="000000" w:themeColor="text1"/>
                <w:sz w:val="24"/>
                <w:szCs w:val="24"/>
              </w:rPr>
              <w:t>Minor Award Name</w:t>
            </w:r>
          </w:p>
        </w:tc>
        <w:tc>
          <w:tcPr>
            <w:tcW w:w="10206" w:type="dxa"/>
          </w:tcPr>
          <w:p w:rsidR="0073348E" w:rsidRPr="00516AD5" w:rsidRDefault="000224C9">
            <w:pPr>
              <w:rPr>
                <w:rFonts w:cstheme="minorHAnsi"/>
                <w:color w:val="000000" w:themeColor="text1"/>
                <w:sz w:val="24"/>
                <w:szCs w:val="24"/>
              </w:rPr>
            </w:pPr>
            <w:r>
              <w:rPr>
                <w:rFonts w:cstheme="minorHAnsi"/>
                <w:color w:val="000000" w:themeColor="text1"/>
                <w:sz w:val="24"/>
                <w:szCs w:val="24"/>
              </w:rPr>
              <w:t>Supervisory Security Management</w:t>
            </w:r>
          </w:p>
        </w:tc>
      </w:tr>
      <w:tr w:rsidR="00527E52" w:rsidRPr="00516AD5" w:rsidTr="00527E52">
        <w:tc>
          <w:tcPr>
            <w:tcW w:w="3828" w:type="dxa"/>
          </w:tcPr>
          <w:p w:rsidR="0073348E" w:rsidRPr="00516AD5" w:rsidRDefault="0073348E">
            <w:pPr>
              <w:rPr>
                <w:rFonts w:cstheme="minorHAnsi"/>
                <w:b/>
                <w:color w:val="000000" w:themeColor="text1"/>
                <w:sz w:val="24"/>
                <w:szCs w:val="24"/>
              </w:rPr>
            </w:pPr>
            <w:r w:rsidRPr="00516AD5">
              <w:rPr>
                <w:rFonts w:cstheme="minorHAnsi"/>
                <w:b/>
                <w:color w:val="000000" w:themeColor="text1"/>
                <w:sz w:val="24"/>
                <w:szCs w:val="24"/>
              </w:rPr>
              <w:t>Minor Award Code</w:t>
            </w:r>
          </w:p>
        </w:tc>
        <w:tc>
          <w:tcPr>
            <w:tcW w:w="10206" w:type="dxa"/>
          </w:tcPr>
          <w:p w:rsidR="0073348E" w:rsidRPr="00516AD5" w:rsidRDefault="000224C9">
            <w:pPr>
              <w:rPr>
                <w:rFonts w:cstheme="minorHAnsi"/>
                <w:color w:val="000000" w:themeColor="text1"/>
                <w:sz w:val="24"/>
                <w:szCs w:val="24"/>
              </w:rPr>
            </w:pPr>
            <w:r>
              <w:rPr>
                <w:rFonts w:cstheme="minorHAnsi"/>
                <w:color w:val="000000" w:themeColor="text1"/>
                <w:sz w:val="24"/>
                <w:szCs w:val="24"/>
              </w:rPr>
              <w:t>6N1784</w:t>
            </w:r>
          </w:p>
        </w:tc>
      </w:tr>
      <w:tr w:rsidR="00527E52" w:rsidRPr="00516AD5" w:rsidTr="00527E52">
        <w:tc>
          <w:tcPr>
            <w:tcW w:w="3828" w:type="dxa"/>
          </w:tcPr>
          <w:p w:rsidR="0073348E" w:rsidRPr="00516AD5" w:rsidRDefault="0073348E">
            <w:pPr>
              <w:rPr>
                <w:rFonts w:cstheme="minorHAnsi"/>
                <w:b/>
                <w:color w:val="000000" w:themeColor="text1"/>
                <w:sz w:val="24"/>
                <w:szCs w:val="24"/>
              </w:rPr>
            </w:pPr>
            <w:r w:rsidRPr="00516AD5">
              <w:rPr>
                <w:rFonts w:cstheme="minorHAnsi"/>
                <w:b/>
                <w:color w:val="000000" w:themeColor="text1"/>
                <w:sz w:val="24"/>
                <w:szCs w:val="24"/>
              </w:rPr>
              <w:t>Level</w:t>
            </w:r>
          </w:p>
        </w:tc>
        <w:tc>
          <w:tcPr>
            <w:tcW w:w="10206" w:type="dxa"/>
          </w:tcPr>
          <w:p w:rsidR="0073348E" w:rsidRPr="00516AD5" w:rsidRDefault="00A568CF" w:rsidP="00A03869">
            <w:pPr>
              <w:rPr>
                <w:rFonts w:cstheme="minorHAnsi"/>
                <w:color w:val="000000" w:themeColor="text1"/>
                <w:sz w:val="24"/>
                <w:szCs w:val="24"/>
              </w:rPr>
            </w:pPr>
            <w:r>
              <w:rPr>
                <w:rFonts w:cstheme="minorHAnsi"/>
                <w:color w:val="000000" w:themeColor="text1"/>
                <w:sz w:val="24"/>
                <w:szCs w:val="24"/>
              </w:rPr>
              <w:t>6</w:t>
            </w:r>
          </w:p>
        </w:tc>
      </w:tr>
    </w:tbl>
    <w:p w:rsidR="00A46648" w:rsidRDefault="00A46648">
      <w:pPr>
        <w:rPr>
          <w:rFonts w:cstheme="minorHAnsi"/>
          <w:b/>
          <w:color w:val="000000" w:themeColor="text1"/>
          <w:sz w:val="24"/>
          <w:szCs w:val="24"/>
        </w:rPr>
      </w:pPr>
    </w:p>
    <w:p w:rsidR="00527E52" w:rsidRPr="00516AD5" w:rsidRDefault="00B67328">
      <w:pPr>
        <w:rPr>
          <w:rFonts w:cstheme="minorHAnsi"/>
          <w:b/>
          <w:color w:val="000000" w:themeColor="text1"/>
          <w:sz w:val="24"/>
          <w:szCs w:val="24"/>
        </w:rPr>
      </w:pPr>
      <w:r w:rsidRPr="00516AD5">
        <w:rPr>
          <w:rFonts w:cstheme="minorHAnsi"/>
          <w:b/>
          <w:color w:val="000000" w:themeColor="text1"/>
          <w:sz w:val="24"/>
          <w:szCs w:val="24"/>
        </w:rPr>
        <w:t xml:space="preserve">Suggested </w:t>
      </w:r>
      <w:r w:rsidR="0016494A" w:rsidRPr="00516AD5">
        <w:rPr>
          <w:rFonts w:cstheme="minorHAnsi"/>
          <w:b/>
          <w:color w:val="000000" w:themeColor="text1"/>
          <w:sz w:val="24"/>
          <w:szCs w:val="24"/>
        </w:rPr>
        <w:t>r</w:t>
      </w:r>
      <w:r w:rsidR="00527E52" w:rsidRPr="00516AD5">
        <w:rPr>
          <w:rFonts w:cstheme="minorHAnsi"/>
          <w:b/>
          <w:color w:val="000000" w:themeColor="text1"/>
          <w:sz w:val="24"/>
          <w:szCs w:val="24"/>
        </w:rPr>
        <w:t>esources</w:t>
      </w:r>
      <w:r w:rsidR="0016494A" w:rsidRPr="00516AD5">
        <w:rPr>
          <w:rFonts w:cstheme="minorHAnsi"/>
          <w:b/>
          <w:color w:val="000000" w:themeColor="text1"/>
          <w:sz w:val="24"/>
          <w:szCs w:val="24"/>
        </w:rPr>
        <w:t xml:space="preserve"> to support delivery</w:t>
      </w:r>
      <w:r w:rsidR="00527E52" w:rsidRPr="00516AD5">
        <w:rPr>
          <w:rFonts w:cstheme="minorHAnsi"/>
          <w:b/>
          <w:color w:val="000000" w:themeColor="text1"/>
          <w:sz w:val="24"/>
          <w:szCs w:val="24"/>
        </w:rPr>
        <w:t>:</w:t>
      </w:r>
    </w:p>
    <w:tbl>
      <w:tblPr>
        <w:tblStyle w:val="TableGrid"/>
        <w:tblW w:w="14034" w:type="dxa"/>
        <w:tblInd w:w="108" w:type="dxa"/>
        <w:tblLayout w:type="fixed"/>
        <w:tblLook w:val="04A0" w:firstRow="1" w:lastRow="0" w:firstColumn="1" w:lastColumn="0" w:noHBand="0" w:noVBand="1"/>
      </w:tblPr>
      <w:tblGrid>
        <w:gridCol w:w="1985"/>
        <w:gridCol w:w="1559"/>
        <w:gridCol w:w="4536"/>
        <w:gridCol w:w="2268"/>
        <w:gridCol w:w="3686"/>
      </w:tblGrid>
      <w:tr w:rsidR="002E51EC" w:rsidRPr="00516AD5" w:rsidTr="00F515F2">
        <w:tc>
          <w:tcPr>
            <w:tcW w:w="1985"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Theme/Topic</w:t>
            </w:r>
          </w:p>
        </w:tc>
        <w:tc>
          <w:tcPr>
            <w:tcW w:w="1559"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Type</w:t>
            </w:r>
          </w:p>
        </w:tc>
        <w:tc>
          <w:tcPr>
            <w:tcW w:w="4536"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Relevance</w:t>
            </w:r>
          </w:p>
        </w:tc>
        <w:tc>
          <w:tcPr>
            <w:tcW w:w="2268"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Author/Source</w:t>
            </w:r>
          </w:p>
        </w:tc>
        <w:tc>
          <w:tcPr>
            <w:tcW w:w="3686" w:type="dxa"/>
            <w:shd w:val="clear" w:color="auto" w:fill="D9D9D9" w:themeFill="background1" w:themeFillShade="D9"/>
          </w:tcPr>
          <w:p w:rsidR="002E51EC" w:rsidRPr="00516AD5" w:rsidRDefault="002E51EC">
            <w:pPr>
              <w:rPr>
                <w:rFonts w:cstheme="minorHAnsi"/>
                <w:b/>
                <w:color w:val="000000" w:themeColor="text1"/>
                <w:sz w:val="24"/>
                <w:szCs w:val="24"/>
              </w:rPr>
            </w:pPr>
            <w:r w:rsidRPr="00516AD5">
              <w:rPr>
                <w:rFonts w:cstheme="minorHAnsi"/>
                <w:b/>
                <w:color w:val="000000" w:themeColor="text1"/>
                <w:sz w:val="24"/>
                <w:szCs w:val="24"/>
              </w:rPr>
              <w:t>Web Link</w:t>
            </w:r>
          </w:p>
        </w:tc>
      </w:tr>
      <w:tr w:rsidR="00891481" w:rsidRPr="00516AD5" w:rsidTr="00F515F2">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Legislation governing the security industry.</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documents</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Private Security Service Act 2004</w:t>
            </w:r>
          </w:p>
          <w:p w:rsidR="00891481" w:rsidRDefault="00891481" w:rsidP="00891481">
            <w:pPr>
              <w:rPr>
                <w:rFonts w:cstheme="minorHAnsi"/>
                <w:color w:val="000000" w:themeColor="text1"/>
                <w:sz w:val="24"/>
                <w:szCs w:val="24"/>
              </w:rPr>
            </w:pPr>
          </w:p>
          <w:p w:rsidR="00891481" w:rsidRDefault="00891481" w:rsidP="00891481">
            <w:pPr>
              <w:rPr>
                <w:rFonts w:cstheme="minorHAnsi"/>
                <w:color w:val="000000" w:themeColor="text1"/>
                <w:sz w:val="24"/>
                <w:szCs w:val="24"/>
              </w:rPr>
            </w:pPr>
          </w:p>
          <w:p w:rsidR="00891481" w:rsidRDefault="00891481" w:rsidP="00891481">
            <w:pPr>
              <w:rPr>
                <w:rFonts w:cstheme="minorHAnsi"/>
                <w:color w:val="000000" w:themeColor="text1"/>
                <w:sz w:val="24"/>
                <w:szCs w:val="24"/>
              </w:rPr>
            </w:pPr>
          </w:p>
          <w:p w:rsidR="00D9032F" w:rsidRDefault="00D9032F"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Civil Law (Miscellaneous Provisions) Act 2011 (Part 4)</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Irish Statute Book</w:t>
            </w:r>
            <w:r>
              <w:rPr>
                <w:rFonts w:cstheme="minorHAnsi"/>
                <w:color w:val="000000" w:themeColor="text1"/>
                <w:sz w:val="24"/>
                <w:szCs w:val="24"/>
              </w:rPr>
              <w:t xml:space="preserve"> also known as the electronic Irish Statute Book (eISB)</w:t>
            </w:r>
          </w:p>
          <w:p w:rsidR="00891481" w:rsidRPr="00516AD5" w:rsidRDefault="00891481" w:rsidP="00891481">
            <w:pPr>
              <w:rPr>
                <w:rFonts w:cstheme="minorHAnsi"/>
                <w:color w:val="000000" w:themeColor="text1"/>
                <w:sz w:val="24"/>
                <w:szCs w:val="24"/>
              </w:rPr>
            </w:pPr>
          </w:p>
        </w:tc>
        <w:tc>
          <w:tcPr>
            <w:tcW w:w="3686" w:type="dxa"/>
          </w:tcPr>
          <w:p w:rsidR="00891481" w:rsidRDefault="009A284F" w:rsidP="00891481">
            <w:pPr>
              <w:rPr>
                <w:color w:val="0070C0"/>
                <w:sz w:val="24"/>
                <w:szCs w:val="24"/>
              </w:rPr>
            </w:pPr>
            <w:hyperlink r:id="rId8" w:history="1">
              <w:r w:rsidR="007D58C2" w:rsidRPr="00D80ABA">
                <w:rPr>
                  <w:rStyle w:val="Hyperlink"/>
                  <w:sz w:val="24"/>
                  <w:szCs w:val="24"/>
                </w:rPr>
                <w:t>http://www.irishstatuebook.ie/2004/en/act/pub/0012</w:t>
              </w:r>
            </w:hyperlink>
          </w:p>
          <w:p w:rsidR="007D58C2" w:rsidRPr="00BE60C4" w:rsidRDefault="007D58C2" w:rsidP="00891481">
            <w:pPr>
              <w:rPr>
                <w:color w:val="0070C0"/>
                <w:sz w:val="24"/>
                <w:szCs w:val="24"/>
              </w:rPr>
            </w:pPr>
          </w:p>
          <w:p w:rsidR="00D9032F" w:rsidRPr="00BE60C4" w:rsidRDefault="00D9032F" w:rsidP="00891481">
            <w:pPr>
              <w:rPr>
                <w:color w:val="0070C0"/>
                <w:sz w:val="24"/>
                <w:szCs w:val="24"/>
              </w:rPr>
            </w:pPr>
          </w:p>
          <w:p w:rsidR="00D9032F" w:rsidRPr="00BE60C4" w:rsidRDefault="00D9032F" w:rsidP="00891481">
            <w:pPr>
              <w:rPr>
                <w:color w:val="0070C0"/>
                <w:sz w:val="24"/>
                <w:szCs w:val="24"/>
              </w:rPr>
            </w:pPr>
          </w:p>
          <w:p w:rsidR="009A1F4D" w:rsidRDefault="009A284F" w:rsidP="00664C07">
            <w:pPr>
              <w:rPr>
                <w:color w:val="0070C0"/>
                <w:sz w:val="24"/>
                <w:szCs w:val="24"/>
              </w:rPr>
            </w:pPr>
            <w:hyperlink r:id="rId9" w:history="1">
              <w:r w:rsidR="007D58C2" w:rsidRPr="00D80ABA">
                <w:rPr>
                  <w:rStyle w:val="Hyperlink"/>
                  <w:sz w:val="24"/>
                  <w:szCs w:val="24"/>
                </w:rPr>
                <w:t>http://www.irishstatuebook.ie/eli/2011/act/23/section/34/enacted/en/html</w:t>
              </w:r>
            </w:hyperlink>
          </w:p>
          <w:p w:rsidR="007D58C2" w:rsidRDefault="007D58C2" w:rsidP="00664C07">
            <w:pPr>
              <w:rPr>
                <w:sz w:val="24"/>
                <w:szCs w:val="24"/>
              </w:rPr>
            </w:pPr>
          </w:p>
        </w:tc>
      </w:tr>
      <w:tr w:rsidR="00891481" w:rsidRPr="00516AD5" w:rsidTr="00F515F2">
        <w:tc>
          <w:tcPr>
            <w:tcW w:w="1985" w:type="dxa"/>
          </w:tcPr>
          <w:p w:rsidR="00891481" w:rsidRPr="00516AD5" w:rsidRDefault="00891481" w:rsidP="0089148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w:t>
            </w:r>
            <w:r w:rsidRPr="00516AD5">
              <w:rPr>
                <w:rFonts w:cstheme="minorHAnsi"/>
                <w:color w:val="000000" w:themeColor="text1"/>
                <w:sz w:val="24"/>
                <w:szCs w:val="24"/>
                <w:shd w:val="clear" w:color="auto" w:fill="FFFFFF"/>
              </w:rPr>
              <w:t>egulations  governing the security industry.</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Online documents</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Private Security Regulations </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835/2005 Private Security (Licence Fees) Regulation 2005</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836/2005 Private Security (Licensing Application) Regulation 2005</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469/2006 Private Security (Licensing Applications) Regulations 2006.</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lastRenderedPageBreak/>
              <w:t>S.I. No 858/2007 Private Security (Licence Fees) (Amendment Regulations 2007</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857/2007 Private Security (Licensing and Standards) (Cash in Transit) Regulations 2007.</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332/2009 Private Security (Identity Badge) Regulations 2007</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419/2009 Private Security (Licensing and Standards) (Amendment) Regulations 2009</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144/2012 Private Security (Licensing and Standards) Regulations 2012.</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293/2013 Private Security (Licence Fees) Regulations 2013.</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302/2014 – Private Security (Licensing and Standards) (Event Security) Regulations 2014</w:t>
            </w:r>
          </w:p>
          <w:p w:rsidR="00891481" w:rsidRPr="00516AD5" w:rsidRDefault="00891481" w:rsidP="00891481">
            <w:pPr>
              <w:pStyle w:val="ListParagraph"/>
              <w:numPr>
                <w:ilvl w:val="0"/>
                <w:numId w:val="5"/>
              </w:numPr>
              <w:rPr>
                <w:rFonts w:cstheme="minorHAnsi"/>
                <w:color w:val="000000" w:themeColor="text1"/>
                <w:sz w:val="24"/>
                <w:szCs w:val="24"/>
              </w:rPr>
            </w:pPr>
            <w:r w:rsidRPr="00516AD5">
              <w:rPr>
                <w:rFonts w:cstheme="minorHAnsi"/>
                <w:color w:val="000000" w:themeColor="text1"/>
                <w:sz w:val="24"/>
                <w:szCs w:val="24"/>
              </w:rPr>
              <w:t>S.I. No 190/2014 Private Security (Licensing and Standards)(Security Guard Monitoring) 2014</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lastRenderedPageBreak/>
              <w:t>Irish Statute Book</w:t>
            </w:r>
            <w:r>
              <w:rPr>
                <w:rFonts w:cstheme="minorHAnsi"/>
                <w:color w:val="000000" w:themeColor="text1"/>
                <w:sz w:val="24"/>
                <w:szCs w:val="24"/>
              </w:rPr>
              <w:t xml:space="preserve"> also known as the electronic Irish Statute Book (eISB)</w:t>
            </w:r>
          </w:p>
          <w:p w:rsidR="00891481" w:rsidRPr="00516AD5" w:rsidRDefault="00891481" w:rsidP="00891481">
            <w:pPr>
              <w:rPr>
                <w:rFonts w:cstheme="minorHAnsi"/>
                <w:color w:val="000000" w:themeColor="text1"/>
                <w:sz w:val="24"/>
                <w:szCs w:val="24"/>
              </w:rPr>
            </w:pPr>
          </w:p>
          <w:p w:rsidR="00891481" w:rsidRPr="00516AD5" w:rsidRDefault="00891481" w:rsidP="00891481">
            <w:pPr>
              <w:rPr>
                <w:rFonts w:cstheme="minorHAnsi"/>
                <w:color w:val="000000" w:themeColor="text1"/>
                <w:sz w:val="24"/>
                <w:szCs w:val="24"/>
              </w:rPr>
            </w:pPr>
          </w:p>
        </w:tc>
        <w:tc>
          <w:tcPr>
            <w:tcW w:w="3686" w:type="dxa"/>
          </w:tcPr>
          <w:p w:rsidR="009A1F4D" w:rsidRDefault="009A284F" w:rsidP="00891481">
            <w:pPr>
              <w:rPr>
                <w:sz w:val="24"/>
                <w:szCs w:val="24"/>
              </w:rPr>
            </w:pPr>
            <w:hyperlink r:id="rId10" w:history="1">
              <w:r w:rsidR="007D58C2" w:rsidRPr="00D80ABA">
                <w:rPr>
                  <w:rStyle w:val="Hyperlink"/>
                  <w:sz w:val="24"/>
                  <w:szCs w:val="24"/>
                </w:rPr>
                <w:t>https://www.psa.gov.ie/en/PSA/Pages/statutory_instruments</w:t>
              </w:r>
            </w:hyperlink>
          </w:p>
          <w:p w:rsidR="007D58C2" w:rsidRPr="00516AD5" w:rsidRDefault="007D58C2" w:rsidP="00891481">
            <w:pPr>
              <w:rPr>
                <w:sz w:val="24"/>
                <w:szCs w:val="24"/>
              </w:rPr>
            </w:pPr>
          </w:p>
          <w:p w:rsidR="00891481" w:rsidRPr="00516AD5" w:rsidRDefault="00891481" w:rsidP="00891481">
            <w:pPr>
              <w:tabs>
                <w:tab w:val="left" w:pos="904"/>
              </w:tabs>
              <w:rPr>
                <w:sz w:val="24"/>
                <w:szCs w:val="24"/>
              </w:rPr>
            </w:pPr>
          </w:p>
        </w:tc>
      </w:tr>
      <w:tr w:rsidR="00891481" w:rsidRPr="00516AD5" w:rsidTr="00F515F2">
        <w:tc>
          <w:tcPr>
            <w:tcW w:w="1985" w:type="dxa"/>
          </w:tcPr>
          <w:p w:rsidR="00891481" w:rsidRPr="00516AD5" w:rsidRDefault="00891481" w:rsidP="00891481">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lastRenderedPageBreak/>
              <w:t>Standards governing the security industry</w:t>
            </w:r>
          </w:p>
        </w:tc>
        <w:tc>
          <w:tcPr>
            <w:tcW w:w="1559" w:type="dxa"/>
          </w:tcPr>
          <w:p w:rsidR="00891481" w:rsidRPr="00516AD5" w:rsidRDefault="00891481" w:rsidP="00891481">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 xml:space="preserve">Online </w:t>
            </w:r>
            <w:r>
              <w:rPr>
                <w:rFonts w:eastAsia="Times New Roman" w:cstheme="minorHAnsi"/>
                <w:color w:val="000000" w:themeColor="text1"/>
                <w:kern w:val="36"/>
                <w:sz w:val="24"/>
                <w:szCs w:val="24"/>
                <w:lang w:eastAsia="en-IE"/>
              </w:rPr>
              <w:t xml:space="preserve">PDF </w:t>
            </w:r>
            <w:r w:rsidRPr="00516AD5">
              <w:rPr>
                <w:rFonts w:eastAsia="Times New Roman" w:cstheme="minorHAnsi"/>
                <w:color w:val="000000" w:themeColor="text1"/>
                <w:kern w:val="36"/>
                <w:sz w:val="24"/>
                <w:szCs w:val="24"/>
                <w:lang w:eastAsia="en-IE"/>
              </w:rPr>
              <w:t>documents</w:t>
            </w:r>
          </w:p>
        </w:tc>
        <w:tc>
          <w:tcPr>
            <w:tcW w:w="4536"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t xml:space="preserve">Private Security Authority: </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t>Door Supervisor (Licensed Premises) and Security Guarding (Static) PSA 28:2013</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t>Door Supervisor (Event Security) and Security Guarding (Event Security) PSA 39:2014</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lastRenderedPageBreak/>
              <w:t>Security Guarding (Alarm Monitoring) and Security Guarding (CCTV Monitoring) PSA 33:2014</w:t>
            </w:r>
          </w:p>
          <w:p w:rsidR="00891481" w:rsidRPr="00516AD5" w:rsidRDefault="00891481" w:rsidP="00891481">
            <w:pPr>
              <w:pStyle w:val="ListParagraph"/>
              <w:numPr>
                <w:ilvl w:val="0"/>
                <w:numId w:val="6"/>
              </w:numPr>
              <w:rPr>
                <w:rFonts w:cstheme="minorHAnsi"/>
                <w:color w:val="000000" w:themeColor="text1"/>
                <w:sz w:val="24"/>
                <w:szCs w:val="24"/>
              </w:rPr>
            </w:pPr>
            <w:r w:rsidRPr="00516AD5">
              <w:rPr>
                <w:rFonts w:cstheme="minorHAnsi"/>
                <w:color w:val="000000" w:themeColor="text1"/>
                <w:sz w:val="24"/>
                <w:szCs w:val="24"/>
              </w:rPr>
              <w:t>Cash-in-Transit PSA CIT2:2014 together with IS998</w:t>
            </w:r>
          </w:p>
        </w:tc>
        <w:tc>
          <w:tcPr>
            <w:tcW w:w="2268" w:type="dxa"/>
          </w:tcPr>
          <w:p w:rsidR="00891481" w:rsidRPr="00516AD5" w:rsidRDefault="00891481" w:rsidP="00891481">
            <w:pPr>
              <w:rPr>
                <w:rFonts w:cstheme="minorHAnsi"/>
                <w:color w:val="000000" w:themeColor="text1"/>
                <w:sz w:val="24"/>
                <w:szCs w:val="24"/>
              </w:rPr>
            </w:pPr>
            <w:r w:rsidRPr="00516AD5">
              <w:rPr>
                <w:rFonts w:cstheme="minorHAnsi"/>
                <w:color w:val="000000" w:themeColor="text1"/>
                <w:sz w:val="24"/>
                <w:szCs w:val="24"/>
              </w:rPr>
              <w:lastRenderedPageBreak/>
              <w:t>Private Security Authority</w:t>
            </w:r>
          </w:p>
        </w:tc>
        <w:tc>
          <w:tcPr>
            <w:tcW w:w="3686" w:type="dxa"/>
          </w:tcPr>
          <w:p w:rsidR="009A1F4D" w:rsidRDefault="009A284F" w:rsidP="00A66EF2">
            <w:pPr>
              <w:rPr>
                <w:sz w:val="24"/>
                <w:szCs w:val="24"/>
              </w:rPr>
            </w:pPr>
            <w:hyperlink r:id="rId11" w:history="1">
              <w:r w:rsidR="007D58C2" w:rsidRPr="00D80ABA">
                <w:rPr>
                  <w:rStyle w:val="Hyperlink"/>
                  <w:sz w:val="24"/>
                  <w:szCs w:val="24"/>
                </w:rPr>
                <w:t>https://www.psa.gov.ie/en/PSA/A%2520STANDARD%2520FOR%2520PSALICENSING.pdf/File</w:t>
              </w:r>
            </w:hyperlink>
          </w:p>
          <w:p w:rsidR="007D58C2" w:rsidRPr="00516AD5" w:rsidRDefault="007D58C2" w:rsidP="00A66EF2">
            <w:pPr>
              <w:rPr>
                <w:sz w:val="24"/>
                <w:szCs w:val="24"/>
              </w:rPr>
            </w:pPr>
          </w:p>
        </w:tc>
      </w:tr>
      <w:tr w:rsidR="00603FB8" w:rsidRPr="00516AD5" w:rsidTr="00F515F2">
        <w:tc>
          <w:tcPr>
            <w:tcW w:w="1985" w:type="dxa"/>
          </w:tcPr>
          <w:p w:rsidR="00603FB8" w:rsidRDefault="00603FB8" w:rsidP="00603FB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National Security Standards</w:t>
            </w:r>
          </w:p>
        </w:tc>
        <w:tc>
          <w:tcPr>
            <w:tcW w:w="1559" w:type="dxa"/>
          </w:tcPr>
          <w:p w:rsidR="00603FB8" w:rsidRPr="00516AD5" w:rsidRDefault="00603FB8" w:rsidP="00603FB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03FB8" w:rsidRPr="00516AD5" w:rsidRDefault="00603FB8" w:rsidP="00603FB8">
            <w:pPr>
              <w:rPr>
                <w:rFonts w:cstheme="minorHAnsi"/>
                <w:color w:val="000000" w:themeColor="text1"/>
                <w:sz w:val="24"/>
                <w:szCs w:val="24"/>
              </w:rPr>
            </w:pPr>
            <w:r>
              <w:rPr>
                <w:rFonts w:cstheme="minorHAnsi"/>
                <w:color w:val="000000" w:themeColor="text1"/>
                <w:sz w:val="24"/>
                <w:szCs w:val="24"/>
              </w:rPr>
              <w:t>Provides a list of security standards.</w:t>
            </w:r>
          </w:p>
        </w:tc>
        <w:tc>
          <w:tcPr>
            <w:tcW w:w="2268" w:type="dxa"/>
          </w:tcPr>
          <w:p w:rsidR="00603FB8" w:rsidRPr="00516AD5" w:rsidRDefault="00603FB8" w:rsidP="00603FB8">
            <w:pPr>
              <w:rPr>
                <w:rFonts w:cstheme="minorHAnsi"/>
                <w:color w:val="000000" w:themeColor="text1"/>
                <w:sz w:val="24"/>
                <w:szCs w:val="24"/>
              </w:rPr>
            </w:pPr>
            <w:r>
              <w:rPr>
                <w:rFonts w:cstheme="minorHAnsi"/>
                <w:color w:val="000000" w:themeColor="text1"/>
                <w:sz w:val="24"/>
                <w:szCs w:val="24"/>
              </w:rPr>
              <w:t xml:space="preserve">National Standards Authority of Ireland (NSAI) </w:t>
            </w:r>
          </w:p>
        </w:tc>
        <w:tc>
          <w:tcPr>
            <w:tcW w:w="3686" w:type="dxa"/>
          </w:tcPr>
          <w:p w:rsidR="00603FB8" w:rsidRDefault="009A284F" w:rsidP="00603FB8">
            <w:pPr>
              <w:rPr>
                <w:sz w:val="24"/>
                <w:szCs w:val="24"/>
              </w:rPr>
            </w:pPr>
            <w:hyperlink r:id="rId12" w:history="1">
              <w:r w:rsidR="009A1F4D" w:rsidRPr="0003076D">
                <w:rPr>
                  <w:rStyle w:val="Hyperlink"/>
                  <w:sz w:val="24"/>
                  <w:szCs w:val="24"/>
                </w:rPr>
                <w:t>http://www.nsai.ie</w:t>
              </w:r>
            </w:hyperlink>
          </w:p>
          <w:p w:rsidR="009A1F4D" w:rsidRPr="00516AD5" w:rsidRDefault="009A1F4D" w:rsidP="00603FB8">
            <w:pPr>
              <w:rPr>
                <w:sz w:val="24"/>
                <w:szCs w:val="24"/>
              </w:rPr>
            </w:pPr>
          </w:p>
        </w:tc>
      </w:tr>
      <w:tr w:rsidR="00603FB8" w:rsidRPr="00516AD5" w:rsidTr="00F515F2">
        <w:tc>
          <w:tcPr>
            <w:tcW w:w="1985" w:type="dxa"/>
          </w:tcPr>
          <w:p w:rsidR="00603FB8" w:rsidRPr="00516AD5" w:rsidRDefault="00603FB8" w:rsidP="00603FB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Licensing</w:t>
            </w:r>
          </w:p>
        </w:tc>
        <w:tc>
          <w:tcPr>
            <w:tcW w:w="1559" w:type="dxa"/>
          </w:tcPr>
          <w:p w:rsidR="00603FB8" w:rsidRPr="00516AD5" w:rsidRDefault="00603FB8" w:rsidP="00603FB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03FB8" w:rsidRPr="00516AD5" w:rsidRDefault="00603FB8" w:rsidP="00603FB8">
            <w:pPr>
              <w:rPr>
                <w:rFonts w:cstheme="minorHAnsi"/>
                <w:color w:val="000000" w:themeColor="text1"/>
                <w:sz w:val="24"/>
                <w:szCs w:val="24"/>
              </w:rPr>
            </w:pPr>
            <w:r w:rsidRPr="00516AD5">
              <w:rPr>
                <w:rFonts w:cstheme="minorHAnsi"/>
                <w:color w:val="000000" w:themeColor="text1"/>
                <w:sz w:val="24"/>
                <w:szCs w:val="24"/>
              </w:rPr>
              <w:t xml:space="preserve">Information on the licensing of security </w:t>
            </w:r>
            <w:r>
              <w:rPr>
                <w:rFonts w:cstheme="minorHAnsi"/>
                <w:color w:val="000000" w:themeColor="text1"/>
                <w:sz w:val="24"/>
                <w:szCs w:val="24"/>
              </w:rPr>
              <w:t xml:space="preserve">companies, employees and security staff. </w:t>
            </w:r>
          </w:p>
        </w:tc>
        <w:tc>
          <w:tcPr>
            <w:tcW w:w="2268" w:type="dxa"/>
          </w:tcPr>
          <w:p w:rsidR="00603FB8" w:rsidRPr="00516AD5" w:rsidRDefault="00603FB8" w:rsidP="00603FB8">
            <w:pPr>
              <w:rPr>
                <w:rFonts w:cstheme="minorHAnsi"/>
                <w:color w:val="000000" w:themeColor="text1"/>
                <w:sz w:val="24"/>
                <w:szCs w:val="24"/>
              </w:rPr>
            </w:pPr>
            <w:r w:rsidRPr="00516AD5">
              <w:rPr>
                <w:rFonts w:cstheme="minorHAnsi"/>
                <w:color w:val="000000" w:themeColor="text1"/>
                <w:sz w:val="24"/>
                <w:szCs w:val="24"/>
              </w:rPr>
              <w:t>Private Security Authority</w:t>
            </w:r>
          </w:p>
        </w:tc>
        <w:tc>
          <w:tcPr>
            <w:tcW w:w="3686" w:type="dxa"/>
          </w:tcPr>
          <w:p w:rsidR="00D51613" w:rsidRDefault="009A284F" w:rsidP="00D51613">
            <w:pPr>
              <w:pStyle w:val="Heading2"/>
              <w:spacing w:before="0" w:line="330" w:lineRule="atLeast"/>
              <w:outlineLvl w:val="1"/>
              <w:rPr>
                <w:rFonts w:asciiTheme="minorHAnsi" w:hAnsiTheme="minorHAnsi" w:cstheme="minorHAnsi"/>
                <w:b w:val="0"/>
                <w:color w:val="000000" w:themeColor="text1"/>
                <w:sz w:val="24"/>
                <w:szCs w:val="24"/>
              </w:rPr>
            </w:pPr>
            <w:hyperlink r:id="rId13" w:history="1">
              <w:r w:rsidR="00D51613" w:rsidRPr="0003076D">
                <w:rPr>
                  <w:rStyle w:val="Hyperlink"/>
                  <w:rFonts w:asciiTheme="minorHAnsi" w:hAnsiTheme="minorHAnsi" w:cstheme="minorHAnsi"/>
                  <w:b w:val="0"/>
                  <w:sz w:val="24"/>
                  <w:szCs w:val="24"/>
                </w:rPr>
                <w:t>http://www.psa.gov.ie</w:t>
              </w:r>
            </w:hyperlink>
          </w:p>
          <w:p w:rsidR="00D51613" w:rsidRPr="00516AD5" w:rsidRDefault="00D51613" w:rsidP="00BE60C4">
            <w:pPr>
              <w:rPr>
                <w:sz w:val="24"/>
                <w:szCs w:val="24"/>
              </w:rPr>
            </w:pPr>
          </w:p>
        </w:tc>
      </w:tr>
      <w:tr w:rsidR="004030A6" w:rsidRPr="00516AD5" w:rsidTr="00F515F2">
        <w:tc>
          <w:tcPr>
            <w:tcW w:w="1985" w:type="dxa"/>
          </w:tcPr>
          <w:p w:rsidR="004030A6" w:rsidRPr="00516AD5" w:rsidRDefault="004030A6" w:rsidP="004030A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Role of Private</w:t>
            </w:r>
            <w:r w:rsidRPr="00516AD5">
              <w:rPr>
                <w:rFonts w:cstheme="minorHAnsi"/>
                <w:color w:val="000000" w:themeColor="text1"/>
                <w:sz w:val="24"/>
                <w:szCs w:val="24"/>
                <w:shd w:val="clear" w:color="auto" w:fill="FFFFFF"/>
              </w:rPr>
              <w:t xml:space="preserve"> Security Authority</w:t>
            </w:r>
          </w:p>
        </w:tc>
        <w:tc>
          <w:tcPr>
            <w:tcW w:w="1559" w:type="dxa"/>
          </w:tcPr>
          <w:p w:rsidR="004030A6" w:rsidRPr="00516AD5" w:rsidRDefault="004030A6" w:rsidP="004030A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030A6" w:rsidRPr="00516AD5" w:rsidRDefault="004030A6" w:rsidP="004030A6">
            <w:pPr>
              <w:rPr>
                <w:rFonts w:cstheme="minorHAnsi"/>
                <w:color w:val="000000" w:themeColor="text1"/>
                <w:sz w:val="24"/>
                <w:szCs w:val="24"/>
              </w:rPr>
            </w:pPr>
            <w:r w:rsidRPr="00516AD5">
              <w:rPr>
                <w:rFonts w:cstheme="minorHAnsi"/>
                <w:color w:val="000000" w:themeColor="text1"/>
                <w:sz w:val="24"/>
                <w:szCs w:val="24"/>
              </w:rPr>
              <w:t xml:space="preserve">Information on the </w:t>
            </w:r>
            <w:r>
              <w:rPr>
                <w:rFonts w:cstheme="minorHAnsi"/>
                <w:color w:val="000000" w:themeColor="text1"/>
                <w:sz w:val="24"/>
                <w:szCs w:val="24"/>
              </w:rPr>
              <w:t xml:space="preserve">role and </w:t>
            </w:r>
            <w:r w:rsidRPr="00516AD5">
              <w:rPr>
                <w:rFonts w:cstheme="minorHAnsi"/>
                <w:color w:val="000000" w:themeColor="text1"/>
                <w:sz w:val="24"/>
                <w:szCs w:val="24"/>
              </w:rPr>
              <w:t>function of the Private Security Authority</w:t>
            </w:r>
          </w:p>
        </w:tc>
        <w:tc>
          <w:tcPr>
            <w:tcW w:w="2268" w:type="dxa"/>
          </w:tcPr>
          <w:p w:rsidR="004030A6" w:rsidRPr="00516AD5" w:rsidRDefault="004030A6" w:rsidP="004030A6">
            <w:pPr>
              <w:rPr>
                <w:rFonts w:cstheme="minorHAnsi"/>
                <w:color w:val="000000" w:themeColor="text1"/>
                <w:sz w:val="24"/>
                <w:szCs w:val="24"/>
              </w:rPr>
            </w:pPr>
            <w:r w:rsidRPr="00516AD5">
              <w:rPr>
                <w:rFonts w:cstheme="minorHAnsi"/>
                <w:color w:val="000000" w:themeColor="text1"/>
                <w:sz w:val="24"/>
                <w:szCs w:val="24"/>
              </w:rPr>
              <w:t>Private Security Authority</w:t>
            </w:r>
          </w:p>
        </w:tc>
        <w:tc>
          <w:tcPr>
            <w:tcW w:w="3686" w:type="dxa"/>
          </w:tcPr>
          <w:p w:rsidR="00D51613" w:rsidRDefault="009A284F" w:rsidP="00D51613">
            <w:pPr>
              <w:pStyle w:val="Heading2"/>
              <w:spacing w:before="0" w:line="330" w:lineRule="atLeast"/>
              <w:outlineLvl w:val="1"/>
              <w:rPr>
                <w:rFonts w:asciiTheme="minorHAnsi" w:hAnsiTheme="minorHAnsi" w:cstheme="minorHAnsi"/>
                <w:b w:val="0"/>
                <w:color w:val="000000" w:themeColor="text1"/>
                <w:sz w:val="24"/>
                <w:szCs w:val="24"/>
              </w:rPr>
            </w:pPr>
            <w:hyperlink r:id="rId14" w:history="1">
              <w:r w:rsidR="00D51613" w:rsidRPr="0003076D">
                <w:rPr>
                  <w:rStyle w:val="Hyperlink"/>
                  <w:rFonts w:asciiTheme="minorHAnsi" w:hAnsiTheme="minorHAnsi" w:cstheme="minorHAnsi"/>
                  <w:b w:val="0"/>
                  <w:sz w:val="24"/>
                  <w:szCs w:val="24"/>
                </w:rPr>
                <w:t>http://www.psa.gov.ie</w:t>
              </w:r>
            </w:hyperlink>
          </w:p>
          <w:p w:rsidR="00D51613" w:rsidRPr="00516AD5" w:rsidRDefault="00D51613" w:rsidP="004030A6">
            <w:pPr>
              <w:rPr>
                <w:sz w:val="24"/>
                <w:szCs w:val="24"/>
              </w:rPr>
            </w:pPr>
          </w:p>
        </w:tc>
      </w:tr>
      <w:tr w:rsidR="004030A6" w:rsidRPr="00516AD5" w:rsidTr="00F515F2">
        <w:tc>
          <w:tcPr>
            <w:tcW w:w="1985" w:type="dxa"/>
          </w:tcPr>
          <w:p w:rsidR="004030A6" w:rsidRDefault="004030A6" w:rsidP="004030A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Enforcement of Legislation of the Private Security Industry</w:t>
            </w:r>
          </w:p>
        </w:tc>
        <w:tc>
          <w:tcPr>
            <w:tcW w:w="1559" w:type="dxa"/>
          </w:tcPr>
          <w:p w:rsidR="004030A6" w:rsidRDefault="004030A6" w:rsidP="004030A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documents</w:t>
            </w:r>
          </w:p>
        </w:tc>
        <w:tc>
          <w:tcPr>
            <w:tcW w:w="4536" w:type="dxa"/>
          </w:tcPr>
          <w:p w:rsidR="004030A6" w:rsidRDefault="004030A6" w:rsidP="004030A6">
            <w:pPr>
              <w:rPr>
                <w:rFonts w:cstheme="minorHAnsi"/>
                <w:color w:val="000000" w:themeColor="text1"/>
                <w:sz w:val="24"/>
                <w:szCs w:val="24"/>
              </w:rPr>
            </w:pPr>
            <w:r>
              <w:rPr>
                <w:rFonts w:cstheme="minorHAnsi"/>
                <w:color w:val="000000" w:themeColor="text1"/>
                <w:sz w:val="24"/>
                <w:szCs w:val="24"/>
              </w:rPr>
              <w:t>The role of enforcement in the Private Security Authority is to ensure compliance with the Private Security Service Act 2004 and 2011</w:t>
            </w:r>
          </w:p>
        </w:tc>
        <w:tc>
          <w:tcPr>
            <w:tcW w:w="2268" w:type="dxa"/>
          </w:tcPr>
          <w:p w:rsidR="004030A6" w:rsidRDefault="004030A6" w:rsidP="004030A6">
            <w:pPr>
              <w:rPr>
                <w:rFonts w:cstheme="minorHAnsi"/>
                <w:color w:val="000000" w:themeColor="text1"/>
                <w:sz w:val="24"/>
                <w:szCs w:val="24"/>
              </w:rPr>
            </w:pPr>
            <w:r>
              <w:rPr>
                <w:rFonts w:cstheme="minorHAnsi"/>
                <w:color w:val="000000" w:themeColor="text1"/>
                <w:sz w:val="24"/>
                <w:szCs w:val="24"/>
              </w:rPr>
              <w:t>Private Security Authority.</w:t>
            </w:r>
          </w:p>
        </w:tc>
        <w:tc>
          <w:tcPr>
            <w:tcW w:w="3686" w:type="dxa"/>
          </w:tcPr>
          <w:p w:rsidR="00D51613" w:rsidRDefault="009A284F" w:rsidP="00D51613">
            <w:pPr>
              <w:pStyle w:val="Heading2"/>
              <w:spacing w:before="0" w:line="330" w:lineRule="atLeast"/>
              <w:outlineLvl w:val="1"/>
              <w:rPr>
                <w:rFonts w:asciiTheme="minorHAnsi" w:hAnsiTheme="minorHAnsi" w:cstheme="minorHAnsi"/>
                <w:b w:val="0"/>
                <w:color w:val="000000" w:themeColor="text1"/>
                <w:sz w:val="24"/>
                <w:szCs w:val="24"/>
              </w:rPr>
            </w:pPr>
            <w:hyperlink r:id="rId15" w:history="1">
              <w:r w:rsidR="00D51613" w:rsidRPr="0003076D">
                <w:rPr>
                  <w:rStyle w:val="Hyperlink"/>
                  <w:rFonts w:asciiTheme="minorHAnsi" w:hAnsiTheme="minorHAnsi" w:cstheme="minorHAnsi"/>
                  <w:b w:val="0"/>
                  <w:sz w:val="24"/>
                  <w:szCs w:val="24"/>
                </w:rPr>
                <w:t>http://www.psa.gov.ie</w:t>
              </w:r>
            </w:hyperlink>
          </w:p>
          <w:p w:rsidR="00D51613" w:rsidRPr="00516AD5" w:rsidRDefault="00D51613" w:rsidP="004030A6">
            <w:pPr>
              <w:rPr>
                <w:sz w:val="24"/>
                <w:szCs w:val="24"/>
              </w:rPr>
            </w:pPr>
          </w:p>
        </w:tc>
      </w:tr>
      <w:tr w:rsidR="004030A6" w:rsidRPr="00516AD5" w:rsidTr="00F515F2">
        <w:tc>
          <w:tcPr>
            <w:tcW w:w="1985" w:type="dxa"/>
          </w:tcPr>
          <w:p w:rsidR="004030A6" w:rsidRDefault="004030A6" w:rsidP="004030A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Employment Law</w:t>
            </w:r>
          </w:p>
        </w:tc>
        <w:tc>
          <w:tcPr>
            <w:tcW w:w="1559" w:type="dxa"/>
          </w:tcPr>
          <w:p w:rsidR="004030A6" w:rsidRDefault="004030A6" w:rsidP="004030A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030A6" w:rsidRDefault="004030A6" w:rsidP="004030A6">
            <w:pPr>
              <w:rPr>
                <w:rFonts w:cstheme="minorHAnsi"/>
                <w:color w:val="000000" w:themeColor="text1"/>
                <w:sz w:val="24"/>
                <w:szCs w:val="24"/>
              </w:rPr>
            </w:pPr>
            <w:r>
              <w:rPr>
                <w:rFonts w:cstheme="minorHAnsi"/>
                <w:color w:val="000000" w:themeColor="text1"/>
                <w:sz w:val="24"/>
                <w:szCs w:val="24"/>
              </w:rPr>
              <w:t xml:space="preserve">Information on employment law in Ireland.  </w:t>
            </w:r>
          </w:p>
        </w:tc>
        <w:tc>
          <w:tcPr>
            <w:tcW w:w="2268" w:type="dxa"/>
          </w:tcPr>
          <w:p w:rsidR="004030A6" w:rsidRDefault="004030A6" w:rsidP="004030A6">
            <w:pPr>
              <w:rPr>
                <w:rFonts w:cstheme="minorHAnsi"/>
                <w:color w:val="000000" w:themeColor="text1"/>
                <w:sz w:val="24"/>
                <w:szCs w:val="24"/>
              </w:rPr>
            </w:pPr>
            <w:r>
              <w:rPr>
                <w:rFonts w:cstheme="minorHAnsi"/>
                <w:color w:val="000000" w:themeColor="text1"/>
                <w:sz w:val="24"/>
                <w:szCs w:val="24"/>
              </w:rPr>
              <w:t>IBEC</w:t>
            </w:r>
          </w:p>
        </w:tc>
        <w:tc>
          <w:tcPr>
            <w:tcW w:w="3686" w:type="dxa"/>
          </w:tcPr>
          <w:p w:rsidR="004030A6" w:rsidRDefault="009A284F" w:rsidP="00E14914">
            <w:pPr>
              <w:rPr>
                <w:color w:val="0070C0"/>
                <w:sz w:val="24"/>
                <w:szCs w:val="24"/>
              </w:rPr>
            </w:pPr>
            <w:hyperlink r:id="rId16" w:history="1">
              <w:r w:rsidR="00233919" w:rsidRPr="00D80ABA">
                <w:rPr>
                  <w:rStyle w:val="Hyperlink"/>
                  <w:sz w:val="24"/>
                  <w:szCs w:val="24"/>
                </w:rPr>
                <w:t>http://www.ibec.ie/</w:t>
              </w:r>
            </w:hyperlink>
          </w:p>
          <w:p w:rsidR="00233919" w:rsidRPr="001974E0" w:rsidRDefault="00233919" w:rsidP="00E14914">
            <w:pPr>
              <w:rPr>
                <w:sz w:val="24"/>
                <w:szCs w:val="24"/>
              </w:rPr>
            </w:pPr>
          </w:p>
        </w:tc>
      </w:tr>
      <w:tr w:rsidR="004030A6" w:rsidRPr="00516AD5" w:rsidTr="00F515F2">
        <w:tc>
          <w:tcPr>
            <w:tcW w:w="1985" w:type="dxa"/>
          </w:tcPr>
          <w:p w:rsidR="004030A6" w:rsidRDefault="004030A6" w:rsidP="004030A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Human Resources Management</w:t>
            </w:r>
          </w:p>
        </w:tc>
        <w:tc>
          <w:tcPr>
            <w:tcW w:w="1559" w:type="dxa"/>
          </w:tcPr>
          <w:p w:rsidR="004030A6" w:rsidRDefault="004030A6" w:rsidP="004030A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030A6" w:rsidRDefault="004030A6" w:rsidP="004030A6">
            <w:pPr>
              <w:rPr>
                <w:rFonts w:cstheme="minorHAnsi"/>
                <w:color w:val="000000" w:themeColor="text1"/>
                <w:sz w:val="24"/>
                <w:szCs w:val="24"/>
              </w:rPr>
            </w:pPr>
            <w:r w:rsidRPr="00070DF6">
              <w:rPr>
                <w:rFonts w:cstheme="minorHAnsi"/>
                <w:b/>
                <w:color w:val="000000" w:themeColor="text1"/>
                <w:sz w:val="24"/>
                <w:szCs w:val="24"/>
              </w:rPr>
              <w:t>Essential Reading</w:t>
            </w:r>
            <w:r>
              <w:rPr>
                <w:rFonts w:cstheme="minorHAnsi"/>
                <w:color w:val="000000" w:themeColor="text1"/>
                <w:sz w:val="24"/>
                <w:szCs w:val="24"/>
              </w:rPr>
              <w:t xml:space="preserve">: Effective Security Management is a book on security staffing and supervision. Chapter 7 is on Human Resources. </w:t>
            </w:r>
          </w:p>
        </w:tc>
        <w:tc>
          <w:tcPr>
            <w:tcW w:w="2268" w:type="dxa"/>
          </w:tcPr>
          <w:p w:rsidR="004030A6" w:rsidRDefault="004030A6" w:rsidP="004030A6">
            <w:pPr>
              <w:rPr>
                <w:rFonts w:cstheme="minorHAnsi"/>
                <w:color w:val="000000" w:themeColor="text1"/>
                <w:sz w:val="24"/>
                <w:szCs w:val="24"/>
              </w:rPr>
            </w:pPr>
            <w:r>
              <w:rPr>
                <w:rFonts w:cstheme="minorHAnsi"/>
                <w:color w:val="000000" w:themeColor="text1"/>
                <w:sz w:val="24"/>
                <w:szCs w:val="24"/>
              </w:rPr>
              <w:t>Author: Charles A Sennewald. Publisher: Butterworth-Heinemann</w:t>
            </w:r>
          </w:p>
        </w:tc>
        <w:tc>
          <w:tcPr>
            <w:tcW w:w="3686" w:type="dxa"/>
          </w:tcPr>
          <w:p w:rsidR="004030A6" w:rsidRDefault="009A284F" w:rsidP="004030A6">
            <w:pPr>
              <w:rPr>
                <w:sz w:val="24"/>
                <w:szCs w:val="24"/>
              </w:rPr>
            </w:pPr>
            <w:hyperlink r:id="rId17" w:history="1">
              <w:r w:rsidR="00233919" w:rsidRPr="00D80ABA">
                <w:rPr>
                  <w:rStyle w:val="Hyperlink"/>
                  <w:sz w:val="24"/>
                  <w:szCs w:val="24"/>
                </w:rPr>
                <w:t>http://store.elsevier.com/Effective-Security-Management/Charles-Sennewald/isbn-9780128027745/</w:t>
              </w:r>
            </w:hyperlink>
          </w:p>
          <w:p w:rsidR="00233919" w:rsidRDefault="00233919" w:rsidP="004030A6">
            <w:pPr>
              <w:rPr>
                <w:sz w:val="24"/>
                <w:szCs w:val="24"/>
              </w:rPr>
            </w:pPr>
          </w:p>
        </w:tc>
      </w:tr>
      <w:tr w:rsidR="004030A6" w:rsidRPr="00516AD5" w:rsidTr="00F515F2">
        <w:tc>
          <w:tcPr>
            <w:tcW w:w="1985" w:type="dxa"/>
          </w:tcPr>
          <w:p w:rsidR="004030A6" w:rsidRDefault="004030A6" w:rsidP="004030A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Recruitment of Security Supervisors</w:t>
            </w:r>
          </w:p>
        </w:tc>
        <w:tc>
          <w:tcPr>
            <w:tcW w:w="1559" w:type="dxa"/>
          </w:tcPr>
          <w:p w:rsidR="004030A6" w:rsidRDefault="004030A6" w:rsidP="004030A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030A6" w:rsidRDefault="004030A6" w:rsidP="004030A6">
            <w:pPr>
              <w:rPr>
                <w:rFonts w:cstheme="minorHAnsi"/>
                <w:color w:val="000000" w:themeColor="text1"/>
                <w:sz w:val="24"/>
                <w:szCs w:val="24"/>
              </w:rPr>
            </w:pPr>
            <w:r w:rsidRPr="00652E00">
              <w:rPr>
                <w:rFonts w:cstheme="minorHAnsi"/>
                <w:b/>
                <w:color w:val="000000" w:themeColor="text1"/>
                <w:sz w:val="24"/>
                <w:szCs w:val="24"/>
              </w:rPr>
              <w:t>Essential Reading</w:t>
            </w:r>
            <w:r>
              <w:rPr>
                <w:rFonts w:cstheme="minorHAnsi"/>
                <w:color w:val="000000" w:themeColor="text1"/>
                <w:sz w:val="24"/>
                <w:szCs w:val="24"/>
              </w:rPr>
              <w:t xml:space="preserve">: Is a valuable guide for all security professionals, and an essential resource for those who need a reference work to support their continuing education.  </w:t>
            </w:r>
          </w:p>
        </w:tc>
        <w:tc>
          <w:tcPr>
            <w:tcW w:w="2268" w:type="dxa"/>
          </w:tcPr>
          <w:p w:rsidR="004030A6" w:rsidRDefault="004030A6" w:rsidP="004030A6">
            <w:pPr>
              <w:rPr>
                <w:rFonts w:cstheme="minorHAnsi"/>
                <w:color w:val="000000" w:themeColor="text1"/>
                <w:sz w:val="24"/>
                <w:szCs w:val="24"/>
              </w:rPr>
            </w:pPr>
            <w:r>
              <w:rPr>
                <w:rFonts w:cstheme="minorHAnsi"/>
                <w:color w:val="000000" w:themeColor="text1"/>
                <w:sz w:val="24"/>
                <w:szCs w:val="24"/>
              </w:rPr>
              <w:t>Author: John. J. Fay</w:t>
            </w:r>
          </w:p>
          <w:p w:rsidR="004030A6" w:rsidRDefault="004030A6" w:rsidP="004030A6">
            <w:pPr>
              <w:rPr>
                <w:rFonts w:cstheme="minorHAnsi"/>
                <w:color w:val="000000" w:themeColor="text1"/>
                <w:sz w:val="24"/>
                <w:szCs w:val="24"/>
              </w:rPr>
            </w:pPr>
            <w:r>
              <w:rPr>
                <w:rFonts w:cstheme="minorHAnsi"/>
                <w:color w:val="000000" w:themeColor="text1"/>
                <w:sz w:val="24"/>
                <w:szCs w:val="24"/>
              </w:rPr>
              <w:t>Publisher: Butterworth Heinemann</w:t>
            </w:r>
          </w:p>
        </w:tc>
        <w:tc>
          <w:tcPr>
            <w:tcW w:w="3686" w:type="dxa"/>
          </w:tcPr>
          <w:p w:rsidR="004030A6" w:rsidRDefault="009A284F" w:rsidP="004030A6">
            <w:pPr>
              <w:rPr>
                <w:sz w:val="24"/>
                <w:szCs w:val="24"/>
              </w:rPr>
            </w:pPr>
            <w:hyperlink r:id="rId18" w:history="1">
              <w:r w:rsidR="004030A6" w:rsidRPr="00ED4782">
                <w:rPr>
                  <w:rStyle w:val="Hyperlink"/>
                  <w:sz w:val="24"/>
                  <w:szCs w:val="24"/>
                </w:rPr>
                <w:t>http://www.amazon.com/Encyclopedia-Security-Management-Second-Edition</w:t>
              </w:r>
            </w:hyperlink>
            <w:r w:rsidR="00ED4782" w:rsidRPr="00ED4782">
              <w:rPr>
                <w:rStyle w:val="Hyperlink"/>
                <w:sz w:val="24"/>
                <w:szCs w:val="24"/>
              </w:rPr>
              <w:t>/dp/0123708605</w:t>
            </w:r>
          </w:p>
          <w:p w:rsidR="004030A6" w:rsidRDefault="004030A6" w:rsidP="004030A6">
            <w:pPr>
              <w:rPr>
                <w:sz w:val="24"/>
                <w:szCs w:val="24"/>
              </w:rPr>
            </w:pPr>
          </w:p>
        </w:tc>
      </w:tr>
      <w:tr w:rsidR="004030A6" w:rsidRPr="00516AD5" w:rsidTr="00F515F2">
        <w:tc>
          <w:tcPr>
            <w:tcW w:w="1985" w:type="dxa"/>
          </w:tcPr>
          <w:p w:rsidR="004030A6" w:rsidRDefault="004030A6" w:rsidP="004030A6">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Staff Induction</w:t>
            </w:r>
          </w:p>
        </w:tc>
        <w:tc>
          <w:tcPr>
            <w:tcW w:w="1559" w:type="dxa"/>
          </w:tcPr>
          <w:p w:rsidR="004030A6" w:rsidRDefault="004030A6" w:rsidP="004030A6">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Template</w:t>
            </w:r>
          </w:p>
        </w:tc>
        <w:tc>
          <w:tcPr>
            <w:tcW w:w="4536" w:type="dxa"/>
          </w:tcPr>
          <w:p w:rsidR="004030A6" w:rsidRDefault="004030A6" w:rsidP="004030A6">
            <w:pPr>
              <w:rPr>
                <w:rFonts w:cstheme="minorHAnsi"/>
                <w:color w:val="000000" w:themeColor="text1"/>
                <w:sz w:val="24"/>
                <w:szCs w:val="24"/>
              </w:rPr>
            </w:pPr>
            <w:r>
              <w:rPr>
                <w:rFonts w:cstheme="minorHAnsi"/>
                <w:color w:val="000000" w:themeColor="text1"/>
                <w:sz w:val="24"/>
                <w:szCs w:val="24"/>
              </w:rPr>
              <w:t xml:space="preserve">A template outlining items to be considering to carry out security staff induction.  </w:t>
            </w:r>
          </w:p>
        </w:tc>
        <w:tc>
          <w:tcPr>
            <w:tcW w:w="2268" w:type="dxa"/>
          </w:tcPr>
          <w:p w:rsidR="004030A6" w:rsidRDefault="004030A6" w:rsidP="004030A6">
            <w:pPr>
              <w:rPr>
                <w:rFonts w:cstheme="minorHAnsi"/>
                <w:color w:val="000000" w:themeColor="text1"/>
                <w:sz w:val="24"/>
                <w:szCs w:val="24"/>
              </w:rPr>
            </w:pPr>
            <w:r>
              <w:rPr>
                <w:rFonts w:cstheme="minorHAnsi"/>
                <w:color w:val="000000" w:themeColor="text1"/>
                <w:sz w:val="24"/>
                <w:szCs w:val="24"/>
              </w:rPr>
              <w:t xml:space="preserve">Jackson Security </w:t>
            </w:r>
          </w:p>
        </w:tc>
        <w:tc>
          <w:tcPr>
            <w:tcW w:w="3686" w:type="dxa"/>
          </w:tcPr>
          <w:p w:rsidR="004030A6" w:rsidRDefault="009A284F" w:rsidP="004030A6">
            <w:pPr>
              <w:rPr>
                <w:sz w:val="24"/>
                <w:szCs w:val="24"/>
              </w:rPr>
            </w:pPr>
            <w:hyperlink r:id="rId19" w:history="1">
              <w:r w:rsidR="00BE60C4" w:rsidRPr="00D80ABA">
                <w:rPr>
                  <w:rStyle w:val="Hyperlink"/>
                  <w:sz w:val="24"/>
                  <w:szCs w:val="24"/>
                </w:rPr>
                <w:t>http://www.jacksonsecurity.com.au/assets/pdf/docs/induction-checklist.pdf</w:t>
              </w:r>
            </w:hyperlink>
            <w:r w:rsidR="00CB2395">
              <w:rPr>
                <w:sz w:val="24"/>
                <w:szCs w:val="24"/>
              </w:rPr>
              <w:t xml:space="preserve"> </w:t>
            </w:r>
          </w:p>
          <w:p w:rsidR="004030A6" w:rsidRDefault="004030A6" w:rsidP="004030A6">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Staff Training </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Is a valuable guide for all security professionals, and an essential resource for those who need a reference work to support their continuing education.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Author: John. J. Fay</w:t>
            </w:r>
          </w:p>
          <w:p w:rsidR="00C42482" w:rsidRDefault="00C42482" w:rsidP="00C42482">
            <w:pPr>
              <w:rPr>
                <w:rFonts w:cstheme="minorHAnsi"/>
                <w:color w:val="000000" w:themeColor="text1"/>
                <w:sz w:val="24"/>
                <w:szCs w:val="24"/>
              </w:rPr>
            </w:pPr>
            <w:r>
              <w:rPr>
                <w:rFonts w:cstheme="minorHAnsi"/>
                <w:color w:val="000000" w:themeColor="text1"/>
                <w:sz w:val="24"/>
                <w:szCs w:val="24"/>
              </w:rPr>
              <w:t>Publisher: Butterworth Heinemann</w:t>
            </w:r>
          </w:p>
        </w:tc>
        <w:tc>
          <w:tcPr>
            <w:tcW w:w="3686" w:type="dxa"/>
          </w:tcPr>
          <w:p w:rsidR="00C42482" w:rsidRDefault="009A284F" w:rsidP="00C42482">
            <w:pPr>
              <w:rPr>
                <w:sz w:val="24"/>
                <w:szCs w:val="24"/>
              </w:rPr>
            </w:pPr>
            <w:hyperlink r:id="rId20" w:history="1">
              <w:r w:rsidR="00C42482" w:rsidRPr="00ED4782">
                <w:rPr>
                  <w:rStyle w:val="Hyperlink"/>
                  <w:sz w:val="24"/>
                  <w:szCs w:val="24"/>
                </w:rPr>
                <w:t>http://www.amazon.com/Encyclopedia-Security-Management-Second-Edition</w:t>
              </w:r>
            </w:hyperlink>
            <w:r w:rsidR="00C42482" w:rsidRPr="00ED4782">
              <w:rPr>
                <w:rStyle w:val="Hyperlink"/>
                <w:sz w:val="24"/>
                <w:szCs w:val="24"/>
              </w:rPr>
              <w:t>/dp/0123708605</w:t>
            </w:r>
          </w:p>
          <w:p w:rsidR="00C42482" w:rsidRDefault="00C42482"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Staff Motivation and Personal Development</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Effective Security Management is a book on security staffing and supervision.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Author: Charles A Sennewald. Publisher: Butterworth-Heinemann</w:t>
            </w:r>
          </w:p>
        </w:tc>
        <w:tc>
          <w:tcPr>
            <w:tcW w:w="3686" w:type="dxa"/>
          </w:tcPr>
          <w:p w:rsidR="00C42482" w:rsidRDefault="009A284F" w:rsidP="00C42482">
            <w:pPr>
              <w:rPr>
                <w:sz w:val="24"/>
                <w:szCs w:val="24"/>
              </w:rPr>
            </w:pPr>
            <w:hyperlink r:id="rId21" w:history="1">
              <w:r w:rsidR="00233919" w:rsidRPr="00D80ABA">
                <w:rPr>
                  <w:rStyle w:val="Hyperlink"/>
                  <w:sz w:val="24"/>
                  <w:szCs w:val="24"/>
                </w:rPr>
                <w:t>http://store.elsevier.com/Effective-Security-Management/Charles-Sennewald/isbn-9780128027745/</w:t>
              </w:r>
            </w:hyperlink>
          </w:p>
          <w:p w:rsidR="00233919" w:rsidRDefault="00233919"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Role and Requirements of a Security Supervisor</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Effective Security Management is a book on security staffing and supervision. Chapter 5 is on The Security Supervisor’s Role.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Author: Charles A Sennewald. Publisher: Butterworth-Heinemann</w:t>
            </w:r>
          </w:p>
        </w:tc>
        <w:tc>
          <w:tcPr>
            <w:tcW w:w="3686" w:type="dxa"/>
          </w:tcPr>
          <w:p w:rsidR="00C42482" w:rsidRDefault="009A284F" w:rsidP="00C42482">
            <w:pPr>
              <w:rPr>
                <w:sz w:val="24"/>
                <w:szCs w:val="24"/>
              </w:rPr>
            </w:pPr>
            <w:hyperlink r:id="rId22" w:history="1">
              <w:r w:rsidR="00233919" w:rsidRPr="00D80ABA">
                <w:rPr>
                  <w:rStyle w:val="Hyperlink"/>
                  <w:sz w:val="24"/>
                  <w:szCs w:val="24"/>
                </w:rPr>
                <w:t>http://store.elsevier.com/Effective-Security-Management/Charles-Sennewald/isbn-9780128027745/</w:t>
              </w:r>
            </w:hyperlink>
          </w:p>
          <w:p w:rsidR="00233919" w:rsidRDefault="00233919"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Profile and qualifications of Security Supervisor</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Discussion</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Classroom discussion regarding the profile and professional qualities of a security supervisor.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N/A</w:t>
            </w:r>
          </w:p>
        </w:tc>
        <w:tc>
          <w:tcPr>
            <w:tcW w:w="3686" w:type="dxa"/>
          </w:tcPr>
          <w:p w:rsidR="00C42482" w:rsidRDefault="00C42482" w:rsidP="00C42482">
            <w:r>
              <w:t>N/A</w:t>
            </w: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Different working environments</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Discussion</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Classroom discussion regarding the duties of security supervisors in different working environments e.g. retail, industrial, manufacturing, events, hospitals, building sites, night clubs etc.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N/A</w:t>
            </w:r>
          </w:p>
        </w:tc>
        <w:tc>
          <w:tcPr>
            <w:tcW w:w="3686" w:type="dxa"/>
          </w:tcPr>
          <w:p w:rsidR="00C42482" w:rsidRDefault="00C42482" w:rsidP="00C42482">
            <w:r>
              <w:t>N/A</w:t>
            </w: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Security Supervisors </w:t>
            </w:r>
            <w:r w:rsidRPr="00516AD5">
              <w:rPr>
                <w:rFonts w:cstheme="minorHAnsi"/>
                <w:color w:val="000000" w:themeColor="text1"/>
                <w:sz w:val="24"/>
                <w:szCs w:val="24"/>
                <w:shd w:val="clear" w:color="auto" w:fill="FFFFFF"/>
              </w:rPr>
              <w:t>Job Advertisments</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On line security supervisors</w:t>
            </w:r>
            <w:r w:rsidRPr="00516AD5">
              <w:rPr>
                <w:rFonts w:cstheme="minorHAnsi"/>
                <w:color w:val="000000" w:themeColor="text1"/>
                <w:sz w:val="24"/>
                <w:szCs w:val="24"/>
              </w:rPr>
              <w:t xml:space="preserve"> job descriptions</w:t>
            </w:r>
            <w:r>
              <w:rPr>
                <w:rFonts w:cstheme="minorHAnsi"/>
                <w:color w:val="000000" w:themeColor="text1"/>
                <w:sz w:val="24"/>
                <w:szCs w:val="24"/>
              </w:rPr>
              <w:t>.</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Online jobs</w:t>
            </w:r>
          </w:p>
        </w:tc>
        <w:tc>
          <w:tcPr>
            <w:tcW w:w="3686" w:type="dxa"/>
          </w:tcPr>
          <w:p w:rsidR="00C42482" w:rsidRDefault="00C42482" w:rsidP="00C42482">
            <w:pPr>
              <w:rPr>
                <w:rStyle w:val="Hyperlink"/>
                <w:sz w:val="24"/>
                <w:szCs w:val="24"/>
              </w:rPr>
            </w:pPr>
            <w:r>
              <w:t>http://</w:t>
            </w:r>
            <w:hyperlink r:id="rId23" w:history="1">
              <w:r w:rsidRPr="00516AD5">
                <w:rPr>
                  <w:rStyle w:val="Hyperlink"/>
                  <w:sz w:val="24"/>
                  <w:szCs w:val="24"/>
                </w:rPr>
                <w:t>www.irishjobs.ie</w:t>
              </w:r>
            </w:hyperlink>
          </w:p>
          <w:p w:rsidR="00417B51" w:rsidRDefault="00417B51" w:rsidP="00C42482"/>
          <w:p w:rsidR="00C42482" w:rsidRPr="00516AD5" w:rsidRDefault="00C42482" w:rsidP="00C42482">
            <w:pPr>
              <w:rPr>
                <w:sz w:val="24"/>
                <w:szCs w:val="24"/>
              </w:rPr>
            </w:pPr>
            <w:r>
              <w:t>http://</w:t>
            </w:r>
            <w:hyperlink r:id="rId24" w:history="1">
              <w:r w:rsidRPr="00516AD5">
                <w:rPr>
                  <w:rStyle w:val="Hyperlink"/>
                  <w:sz w:val="24"/>
                  <w:szCs w:val="24"/>
                </w:rPr>
                <w:t>www.jobs.ie</w:t>
              </w:r>
            </w:hyperlink>
          </w:p>
          <w:p w:rsidR="00C42482" w:rsidRPr="00516AD5" w:rsidRDefault="00C42482" w:rsidP="00C42482">
            <w:pPr>
              <w:rPr>
                <w:sz w:val="24"/>
                <w:szCs w:val="24"/>
              </w:rPr>
            </w:pPr>
            <w:r>
              <w:t>http://</w:t>
            </w:r>
            <w:hyperlink r:id="rId25" w:history="1">
              <w:r w:rsidRPr="00516AD5">
                <w:rPr>
                  <w:rStyle w:val="Hyperlink"/>
                  <w:sz w:val="24"/>
                  <w:szCs w:val="24"/>
                </w:rPr>
                <w:t>www.careerjet.ie</w:t>
              </w:r>
            </w:hyperlink>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Security Supervisors </w:t>
            </w:r>
            <w:r w:rsidRPr="00516AD5">
              <w:rPr>
                <w:rFonts w:cstheme="minorHAnsi"/>
                <w:color w:val="000000" w:themeColor="text1"/>
                <w:sz w:val="24"/>
                <w:szCs w:val="24"/>
                <w:shd w:val="clear" w:color="auto" w:fill="FFFFFF"/>
              </w:rPr>
              <w:t>Duties</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Activity</w:t>
            </w:r>
          </w:p>
        </w:tc>
        <w:tc>
          <w:tcPr>
            <w:tcW w:w="4536"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 xml:space="preserve">Interview </w:t>
            </w:r>
            <w:r>
              <w:rPr>
                <w:rFonts w:cstheme="minorHAnsi"/>
                <w:color w:val="000000" w:themeColor="text1"/>
                <w:sz w:val="24"/>
                <w:szCs w:val="24"/>
              </w:rPr>
              <w:t>security supervisors</w:t>
            </w:r>
            <w:r w:rsidRPr="00516AD5">
              <w:rPr>
                <w:rFonts w:cstheme="minorHAnsi"/>
                <w:color w:val="000000" w:themeColor="text1"/>
                <w:sz w:val="24"/>
                <w:szCs w:val="24"/>
              </w:rPr>
              <w:t xml:space="preserve"> in different working environments e.g. Retail, Industrial, Event security</w:t>
            </w:r>
            <w:r>
              <w:rPr>
                <w:rFonts w:cstheme="minorHAnsi"/>
                <w:color w:val="000000" w:themeColor="text1"/>
                <w:sz w:val="24"/>
                <w:szCs w:val="24"/>
              </w:rPr>
              <w:t>, Door Security</w:t>
            </w:r>
            <w:r w:rsidRPr="00516AD5">
              <w:rPr>
                <w:rFonts w:cstheme="minorHAnsi"/>
                <w:color w:val="000000" w:themeColor="text1"/>
                <w:sz w:val="24"/>
                <w:szCs w:val="24"/>
              </w:rPr>
              <w:t xml:space="preserve"> etc. </w:t>
            </w:r>
          </w:p>
        </w:tc>
        <w:tc>
          <w:tcPr>
            <w:tcW w:w="2268"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N/A</w:t>
            </w:r>
          </w:p>
        </w:tc>
        <w:tc>
          <w:tcPr>
            <w:tcW w:w="3686" w:type="dxa"/>
          </w:tcPr>
          <w:p w:rsidR="00C42482" w:rsidRPr="00516AD5" w:rsidRDefault="00C42482" w:rsidP="00C42482">
            <w:pPr>
              <w:rPr>
                <w:sz w:val="24"/>
                <w:szCs w:val="24"/>
              </w:rPr>
            </w:pPr>
            <w:r w:rsidRPr="00516AD5">
              <w:rPr>
                <w:sz w:val="24"/>
                <w:szCs w:val="24"/>
              </w:rPr>
              <w:t>N/A</w:t>
            </w: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Security Supervisors </w:t>
            </w:r>
            <w:r w:rsidRPr="00516AD5">
              <w:rPr>
                <w:rFonts w:cstheme="minorHAnsi"/>
                <w:color w:val="000000" w:themeColor="text1"/>
                <w:sz w:val="24"/>
                <w:szCs w:val="24"/>
                <w:shd w:val="clear" w:color="auto" w:fill="FFFFFF"/>
              </w:rPr>
              <w:t xml:space="preserve">Duties </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Workplacement</w:t>
            </w:r>
            <w:r>
              <w:rPr>
                <w:rFonts w:eastAsia="Times New Roman" w:cstheme="minorHAnsi"/>
                <w:color w:val="000000" w:themeColor="text1"/>
                <w:kern w:val="36"/>
                <w:sz w:val="24"/>
                <w:szCs w:val="24"/>
                <w:lang w:eastAsia="en-IE"/>
              </w:rPr>
              <w:t xml:space="preserve"> </w:t>
            </w:r>
          </w:p>
        </w:tc>
        <w:tc>
          <w:tcPr>
            <w:tcW w:w="4536"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Carry out the duties and procedure</w:t>
            </w:r>
            <w:r>
              <w:rPr>
                <w:rFonts w:cstheme="minorHAnsi"/>
                <w:color w:val="000000" w:themeColor="text1"/>
                <w:sz w:val="24"/>
                <w:szCs w:val="24"/>
              </w:rPr>
              <w:t>s required of a security supervisor</w:t>
            </w:r>
            <w:r w:rsidRPr="00516AD5">
              <w:rPr>
                <w:rFonts w:cstheme="minorHAnsi"/>
                <w:color w:val="000000" w:themeColor="text1"/>
                <w:sz w:val="24"/>
                <w:szCs w:val="24"/>
              </w:rPr>
              <w:t xml:space="preserve"> to include patrolling, searching, report writing, using security equipment.  </w:t>
            </w:r>
          </w:p>
        </w:tc>
        <w:tc>
          <w:tcPr>
            <w:tcW w:w="2268"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N/A</w:t>
            </w:r>
          </w:p>
        </w:tc>
        <w:tc>
          <w:tcPr>
            <w:tcW w:w="3686" w:type="dxa"/>
          </w:tcPr>
          <w:p w:rsidR="00C42482" w:rsidRPr="00516AD5" w:rsidRDefault="00C42482" w:rsidP="00C42482">
            <w:pPr>
              <w:rPr>
                <w:sz w:val="24"/>
                <w:szCs w:val="24"/>
              </w:rPr>
            </w:pPr>
            <w:r w:rsidRPr="00516AD5">
              <w:rPr>
                <w:sz w:val="24"/>
                <w:szCs w:val="24"/>
              </w:rPr>
              <w:t>N/A</w:t>
            </w: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Supervisor</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A slideshow on the role and responsibilities of a Security Supervisor</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Slideshare</w:t>
            </w:r>
          </w:p>
        </w:tc>
        <w:tc>
          <w:tcPr>
            <w:tcW w:w="3686" w:type="dxa"/>
          </w:tcPr>
          <w:p w:rsidR="00C42482" w:rsidRPr="00AE1F35" w:rsidRDefault="009A284F" w:rsidP="00E6480E">
            <w:pPr>
              <w:rPr>
                <w:sz w:val="24"/>
                <w:szCs w:val="24"/>
              </w:rPr>
            </w:pPr>
            <w:hyperlink r:id="rId26" w:history="1">
              <w:r w:rsidR="00E6480E" w:rsidRPr="00AE1F35">
                <w:rPr>
                  <w:rStyle w:val="Hyperlink"/>
                  <w:sz w:val="24"/>
                  <w:szCs w:val="24"/>
                </w:rPr>
                <w:t>http://www.slideshare.net/captrisingh/security-supervisor-ppt</w:t>
              </w:r>
            </w:hyperlink>
          </w:p>
          <w:p w:rsidR="00E6480E" w:rsidRDefault="00E6480E" w:rsidP="00E6480E"/>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Different methods of providing a  security service</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Effective Security Management is a book on security staffing and supervision.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Author: Charles A Sennewald. Publisher: Butterworth-Heinemann</w:t>
            </w:r>
          </w:p>
        </w:tc>
        <w:tc>
          <w:tcPr>
            <w:tcW w:w="3686" w:type="dxa"/>
          </w:tcPr>
          <w:p w:rsidR="00C42482" w:rsidRDefault="009A284F" w:rsidP="00C42482">
            <w:pPr>
              <w:rPr>
                <w:sz w:val="24"/>
                <w:szCs w:val="24"/>
              </w:rPr>
            </w:pPr>
            <w:hyperlink r:id="rId27" w:history="1">
              <w:r w:rsidR="00233919" w:rsidRPr="00D80ABA">
                <w:rPr>
                  <w:rStyle w:val="Hyperlink"/>
                  <w:sz w:val="24"/>
                  <w:szCs w:val="24"/>
                </w:rPr>
                <w:t>http://store.elsevier.com/Effective-Security-Management/Charles-Sennewald/isbn-9780128027745/</w:t>
              </w:r>
            </w:hyperlink>
          </w:p>
          <w:p w:rsidR="00233919" w:rsidRDefault="00233919"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Written Security Policies and Proceudrues</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Effective Security Management is a book on security staffing and supervision.  Chapter 20 is on Security Policies and Procedures.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Author: Charles A Sennewald. Publisher: Butterworth-Heinemann</w:t>
            </w:r>
          </w:p>
        </w:tc>
        <w:tc>
          <w:tcPr>
            <w:tcW w:w="3686" w:type="dxa"/>
          </w:tcPr>
          <w:p w:rsidR="00C42482" w:rsidRDefault="009A284F" w:rsidP="00C42482">
            <w:pPr>
              <w:rPr>
                <w:sz w:val="24"/>
                <w:szCs w:val="24"/>
              </w:rPr>
            </w:pPr>
            <w:hyperlink r:id="rId28" w:history="1">
              <w:r w:rsidR="00233919" w:rsidRPr="00D80ABA">
                <w:rPr>
                  <w:rStyle w:val="Hyperlink"/>
                  <w:sz w:val="24"/>
                  <w:szCs w:val="24"/>
                </w:rPr>
                <w:t>http://store.elsevier.com/Effective-Security-Management/Charles-Sennewald/isbn-9780128027745/</w:t>
              </w:r>
            </w:hyperlink>
          </w:p>
          <w:p w:rsidR="00233919" w:rsidRDefault="00233919"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Security Standing Operation Procedures</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Security Companies must operate within the guidelines of their Standing Operation Procedures (SOP’s).  This website provides a list of SOP’s that security companies should </w:t>
            </w:r>
            <w:r>
              <w:rPr>
                <w:rFonts w:cstheme="minorHAnsi"/>
                <w:color w:val="000000" w:themeColor="text1"/>
                <w:sz w:val="24"/>
                <w:szCs w:val="24"/>
              </w:rPr>
              <w:lastRenderedPageBreak/>
              <w:t xml:space="preserve">have in place.  Security Supervisor need to be familiar with all SOP’s in place.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lastRenderedPageBreak/>
              <w:t>Startsecurity</w:t>
            </w:r>
          </w:p>
        </w:tc>
        <w:tc>
          <w:tcPr>
            <w:tcW w:w="3686" w:type="dxa"/>
          </w:tcPr>
          <w:p w:rsidR="00C42482" w:rsidRPr="0058769B" w:rsidRDefault="009A284F" w:rsidP="00C42482">
            <w:pPr>
              <w:rPr>
                <w:sz w:val="24"/>
                <w:szCs w:val="24"/>
              </w:rPr>
            </w:pPr>
            <w:hyperlink r:id="rId29" w:history="1">
              <w:r w:rsidR="0058769B" w:rsidRPr="0058769B">
                <w:rPr>
                  <w:rStyle w:val="Hyperlink"/>
                  <w:sz w:val="24"/>
                  <w:szCs w:val="24"/>
                </w:rPr>
                <w:t>http://www.startasecuritycompany.com/standing-operations</w:t>
              </w:r>
            </w:hyperlink>
            <w:r w:rsidR="0058769B" w:rsidRPr="0058769B">
              <w:rPr>
                <w:rStyle w:val="Hyperlink"/>
                <w:sz w:val="24"/>
                <w:szCs w:val="24"/>
              </w:rPr>
              <w:t>-procedures-security-company.html</w:t>
            </w:r>
          </w:p>
          <w:p w:rsidR="00C42482" w:rsidRDefault="00C42482" w:rsidP="00C42482">
            <w:pPr>
              <w:rPr>
                <w:sz w:val="24"/>
                <w:szCs w:val="24"/>
              </w:rPr>
            </w:pPr>
          </w:p>
          <w:p w:rsidR="00C42482" w:rsidRDefault="00C42482" w:rsidP="00C42482">
            <w:pPr>
              <w:rPr>
                <w:sz w:val="24"/>
                <w:szCs w:val="24"/>
              </w:rPr>
            </w:pPr>
          </w:p>
          <w:p w:rsidR="00C42482" w:rsidRDefault="00C42482" w:rsidP="00C42482">
            <w:pPr>
              <w:rPr>
                <w:sz w:val="24"/>
                <w:szCs w:val="24"/>
              </w:rPr>
            </w:pPr>
          </w:p>
          <w:p w:rsidR="00C42482" w:rsidRDefault="00C42482" w:rsidP="00C42482">
            <w:pPr>
              <w:rPr>
                <w:sz w:val="24"/>
                <w:szCs w:val="24"/>
              </w:rPr>
            </w:pPr>
          </w:p>
          <w:p w:rsidR="00C42482" w:rsidRDefault="00C42482"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Internal and External Communications</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Effective Security Management is a book on security staffing and supervision.  Chapter 13 is on Communications.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Author: Charles A Sennewald. Publisher: Butterworth-Heinemann</w:t>
            </w:r>
          </w:p>
        </w:tc>
        <w:tc>
          <w:tcPr>
            <w:tcW w:w="3686" w:type="dxa"/>
          </w:tcPr>
          <w:p w:rsidR="00C42482" w:rsidRDefault="009A284F" w:rsidP="00C42482">
            <w:pPr>
              <w:rPr>
                <w:sz w:val="24"/>
                <w:szCs w:val="24"/>
              </w:rPr>
            </w:pPr>
            <w:hyperlink r:id="rId30" w:history="1">
              <w:r w:rsidR="00233919" w:rsidRPr="00D80ABA">
                <w:rPr>
                  <w:rStyle w:val="Hyperlink"/>
                  <w:sz w:val="24"/>
                  <w:szCs w:val="24"/>
                </w:rPr>
                <w:t>http://store.elsevier.com/Effective-Security-Management/Charles-Sennewald/isbn-9780128027745/</w:t>
              </w:r>
            </w:hyperlink>
          </w:p>
          <w:p w:rsidR="00233919" w:rsidRDefault="00233919"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Security Budgeting </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Effective Security Management is a book on security staffing and supervision.  Chapter 15 is on Planning and Budgeting.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Author: Charles A Sennewald. Publisher: Butterworth-Heinemann</w:t>
            </w:r>
          </w:p>
        </w:tc>
        <w:tc>
          <w:tcPr>
            <w:tcW w:w="3686" w:type="dxa"/>
          </w:tcPr>
          <w:p w:rsidR="007E6497" w:rsidRDefault="007E6497" w:rsidP="007E6497">
            <w:pPr>
              <w:rPr>
                <w:sz w:val="24"/>
                <w:szCs w:val="24"/>
              </w:rPr>
            </w:pPr>
            <w:r>
              <w:rPr>
                <w:rStyle w:val="Hyperlink"/>
                <w:sz w:val="24"/>
                <w:szCs w:val="24"/>
              </w:rPr>
              <w:t>hppt://store.elsevier.com/Effective-Security-Manaagement/Charles-Sennewald/isbn-9780128027745/</w:t>
            </w:r>
          </w:p>
          <w:p w:rsidR="00C42482" w:rsidRDefault="00C42482"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Company Policies and Procedures</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An example of a Security Companies Policies and Procedures</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Kennedy Security and Consultancy Ltd</w:t>
            </w:r>
          </w:p>
        </w:tc>
        <w:tc>
          <w:tcPr>
            <w:tcW w:w="3686" w:type="dxa"/>
          </w:tcPr>
          <w:p w:rsidR="00C42482" w:rsidRDefault="009A284F" w:rsidP="00C42482">
            <w:pPr>
              <w:rPr>
                <w:sz w:val="24"/>
                <w:szCs w:val="24"/>
              </w:rPr>
            </w:pPr>
            <w:hyperlink r:id="rId31" w:history="1">
              <w:r w:rsidR="00C42482" w:rsidRPr="0003076D">
                <w:rPr>
                  <w:rStyle w:val="Hyperlink"/>
                  <w:sz w:val="24"/>
                  <w:szCs w:val="24"/>
                </w:rPr>
                <w:t>http://www.kennedysecurity.ie</w:t>
              </w:r>
            </w:hyperlink>
          </w:p>
          <w:p w:rsidR="00C42482" w:rsidRDefault="00C42482"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Assignment Instructions</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Manual </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The eight edition of the security manual provides practical guidance on all aspects of security work and is a ready made source of information for all members of the security profession.  It has a chapter on Assignment Instructions.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Editor: David Brooksbank Publisher: Gower Publishing Limited</w:t>
            </w:r>
          </w:p>
        </w:tc>
        <w:tc>
          <w:tcPr>
            <w:tcW w:w="3686" w:type="dxa"/>
          </w:tcPr>
          <w:p w:rsidR="00C42482" w:rsidRDefault="009A284F" w:rsidP="00C42482">
            <w:pPr>
              <w:rPr>
                <w:sz w:val="24"/>
                <w:szCs w:val="24"/>
              </w:rPr>
            </w:pPr>
            <w:hyperlink r:id="rId32" w:history="1">
              <w:r w:rsidR="00C42482" w:rsidRPr="0003076D">
                <w:rPr>
                  <w:rStyle w:val="Hyperlink"/>
                  <w:sz w:val="24"/>
                  <w:szCs w:val="24"/>
                </w:rPr>
                <w:t>http://www.ashgate.com/isbn/9780566087837</w:t>
              </w:r>
            </w:hyperlink>
          </w:p>
          <w:p w:rsidR="00C42482"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Communications and Customer Service</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t>Manual</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A manual written by the Security Institute of Ireland to meet the education requirements for the PSA licensing of security personnel in the Basic and Door Security Sector.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C42482" w:rsidRDefault="009A284F" w:rsidP="00C42482">
            <w:pPr>
              <w:rPr>
                <w:sz w:val="24"/>
                <w:szCs w:val="24"/>
              </w:rPr>
            </w:pPr>
            <w:hyperlink r:id="rId33" w:history="1">
              <w:r w:rsidR="00C42482" w:rsidRPr="0003076D">
                <w:rPr>
                  <w:rStyle w:val="Hyperlink"/>
                  <w:sz w:val="24"/>
                  <w:szCs w:val="24"/>
                </w:rPr>
                <w:t>http://www.sii.ie/manual.htm</w:t>
              </w:r>
            </w:hyperlink>
          </w:p>
          <w:p w:rsidR="00C42482" w:rsidRPr="00516AD5"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Data Protection and CCTV</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Guideliness regarding Data Protection and CCTV.  Security Supervisors need to be familiar with Data Protection Legislation.  </w:t>
            </w:r>
          </w:p>
        </w:tc>
        <w:tc>
          <w:tcPr>
            <w:tcW w:w="2268" w:type="dxa"/>
          </w:tcPr>
          <w:p w:rsidR="00C42482" w:rsidRDefault="00C42482" w:rsidP="00C42482">
            <w:pPr>
              <w:rPr>
                <w:rFonts w:cstheme="minorHAnsi"/>
                <w:color w:val="000000" w:themeColor="text1"/>
                <w:sz w:val="24"/>
                <w:szCs w:val="24"/>
              </w:rPr>
            </w:pPr>
            <w:r>
              <w:rPr>
                <w:rFonts w:cstheme="minorHAnsi"/>
                <w:color w:val="000000" w:themeColor="text1"/>
                <w:sz w:val="24"/>
                <w:szCs w:val="24"/>
              </w:rPr>
              <w:t>Editor: Data Protection Commissioner</w:t>
            </w:r>
          </w:p>
        </w:tc>
        <w:tc>
          <w:tcPr>
            <w:tcW w:w="3686" w:type="dxa"/>
          </w:tcPr>
          <w:p w:rsidR="00C42482" w:rsidRDefault="009A284F" w:rsidP="00C42482">
            <w:pPr>
              <w:rPr>
                <w:sz w:val="24"/>
                <w:szCs w:val="24"/>
              </w:rPr>
            </w:pPr>
            <w:hyperlink r:id="rId34" w:history="1">
              <w:r w:rsidR="00C42482" w:rsidRPr="0003076D">
                <w:rPr>
                  <w:rStyle w:val="Hyperlink"/>
                  <w:sz w:val="24"/>
                  <w:szCs w:val="24"/>
                </w:rPr>
                <w:t>http://www.dataprotection.ie/docs/CCTV/1242.htm</w:t>
              </w:r>
            </w:hyperlink>
          </w:p>
          <w:p w:rsidR="00C42482"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lastRenderedPageBreak/>
              <w:t>Preventing and Managing Conflict</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This book provides an ideal learning aid and is a useful reference to, during and after courses.  This book has a module on Preventing and Managing Conflict. </w:t>
            </w:r>
            <w:r w:rsidRPr="00516AD5">
              <w:rPr>
                <w:rFonts w:cstheme="minorHAnsi"/>
                <w:color w:val="000000" w:themeColor="text1"/>
                <w:sz w:val="24"/>
                <w:szCs w:val="24"/>
              </w:rPr>
              <w:t xml:space="preserve">   </w:t>
            </w:r>
          </w:p>
        </w:tc>
        <w:tc>
          <w:tcPr>
            <w:tcW w:w="2268" w:type="dxa"/>
          </w:tcPr>
          <w:p w:rsidR="00C42482" w:rsidRPr="00516AD5" w:rsidRDefault="00C42482" w:rsidP="00C42482">
            <w:pPr>
              <w:rPr>
                <w:rFonts w:cstheme="minorHAnsi"/>
                <w:sz w:val="24"/>
                <w:szCs w:val="24"/>
              </w:rPr>
            </w:pPr>
            <w:r>
              <w:rPr>
                <w:rFonts w:cstheme="minorHAnsi"/>
                <w:color w:val="000000" w:themeColor="text1"/>
                <w:sz w:val="24"/>
                <w:szCs w:val="24"/>
              </w:rPr>
              <w:t>Author(s) Jason Dyson and Andy Walker. Published by: Highfield Ltd</w:t>
            </w:r>
          </w:p>
        </w:tc>
        <w:tc>
          <w:tcPr>
            <w:tcW w:w="3686" w:type="dxa"/>
          </w:tcPr>
          <w:p w:rsidR="00C42482" w:rsidRDefault="009A284F" w:rsidP="00C42482">
            <w:pPr>
              <w:rPr>
                <w:sz w:val="24"/>
                <w:szCs w:val="24"/>
              </w:rPr>
            </w:pPr>
            <w:hyperlink r:id="rId35" w:history="1">
              <w:r w:rsidR="00C42482" w:rsidRPr="0003076D">
                <w:rPr>
                  <w:rStyle w:val="Hyperlink"/>
                  <w:sz w:val="24"/>
                  <w:szCs w:val="24"/>
                </w:rPr>
                <w:t>http://www.highfield.co.uk/product/sector/security</w:t>
              </w:r>
            </w:hyperlink>
          </w:p>
          <w:p w:rsidR="00C42482" w:rsidRPr="00516AD5"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Safety, Health and Welfare Act 2005</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A Short Guide to The Safety, Health and Welfare Act, 2005</w:t>
            </w:r>
            <w:r>
              <w:rPr>
                <w:rFonts w:cstheme="minorHAnsi"/>
                <w:color w:val="000000" w:themeColor="text1"/>
                <w:sz w:val="24"/>
                <w:szCs w:val="24"/>
              </w:rPr>
              <w:t xml:space="preserve">. Security Supervisor need to be familiar with the H&amp;S Act. </w:t>
            </w:r>
          </w:p>
        </w:tc>
        <w:tc>
          <w:tcPr>
            <w:tcW w:w="2268"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C42482" w:rsidRDefault="009A284F" w:rsidP="00C42482">
            <w:pPr>
              <w:rPr>
                <w:sz w:val="24"/>
                <w:szCs w:val="24"/>
              </w:rPr>
            </w:pPr>
            <w:hyperlink r:id="rId36" w:history="1">
              <w:r w:rsidR="00DF05FF" w:rsidRPr="00DF05FF">
                <w:rPr>
                  <w:rStyle w:val="Hyperlink"/>
                  <w:sz w:val="24"/>
                  <w:szCs w:val="24"/>
                </w:rPr>
                <w:t>http://www.pointofsinglecontract.ie/download/short-guide-to-shwwa-2005.pdf</w:t>
              </w:r>
            </w:hyperlink>
            <w:r w:rsidR="00DF05FF">
              <w:rPr>
                <w:sz w:val="24"/>
                <w:szCs w:val="24"/>
              </w:rPr>
              <w:t xml:space="preserve">  </w:t>
            </w:r>
          </w:p>
          <w:p w:rsidR="00C42482" w:rsidRDefault="00C42482" w:rsidP="00C42482"/>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H&amp;S Guidelines for Security Industry</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PDF </w:t>
            </w:r>
          </w:p>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Document</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Health and Safety Guidelines for Employers, Employees and Clients in the Security Industry.  Security Supervisor need to be familiar with these guidelines issued by H&amp;S Authority.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C42482" w:rsidRPr="00CE188E" w:rsidRDefault="009A284F" w:rsidP="00C42482">
            <w:pPr>
              <w:rPr>
                <w:sz w:val="24"/>
                <w:szCs w:val="24"/>
              </w:rPr>
            </w:pPr>
            <w:hyperlink r:id="rId37" w:history="1">
              <w:r w:rsidR="00CE188E" w:rsidRPr="00CE188E">
                <w:rPr>
                  <w:rStyle w:val="Hyperlink"/>
                  <w:sz w:val="24"/>
                  <w:szCs w:val="24"/>
                </w:rPr>
                <w:t>http://www.hsa.ie/eng/Publicationand_Forms_/Publications/Safety_and_Health</w:t>
              </w:r>
            </w:hyperlink>
            <w:r w:rsidR="00CE188E" w:rsidRPr="00CE188E">
              <w:rPr>
                <w:rStyle w:val="Hyperlink"/>
                <w:sz w:val="24"/>
                <w:szCs w:val="24"/>
              </w:rPr>
              <w:t>_Management/se</w:t>
            </w:r>
          </w:p>
          <w:p w:rsidR="00C42482"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sidRPr="00516AD5">
              <w:rPr>
                <w:rFonts w:cstheme="minorHAnsi"/>
                <w:color w:val="000000" w:themeColor="text1"/>
                <w:sz w:val="24"/>
                <w:szCs w:val="24"/>
                <w:shd w:val="clear" w:color="auto" w:fill="FFFFFF"/>
              </w:rPr>
              <w:t>Safety</w:t>
            </w:r>
            <w:r>
              <w:rPr>
                <w:rFonts w:cstheme="minorHAnsi"/>
                <w:color w:val="000000" w:themeColor="text1"/>
                <w:sz w:val="24"/>
                <w:szCs w:val="24"/>
                <w:shd w:val="clear" w:color="auto" w:fill="FFFFFF"/>
              </w:rPr>
              <w:t>, Health and Welfare Act 2005</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The Safety, Health and Welfare</w:t>
            </w:r>
            <w:r w:rsidRPr="00516AD5">
              <w:rPr>
                <w:rFonts w:cstheme="minorHAnsi"/>
                <w:color w:val="000000" w:themeColor="text1"/>
                <w:sz w:val="24"/>
                <w:szCs w:val="24"/>
              </w:rPr>
              <w:t xml:space="preserve"> Act 2005</w:t>
            </w:r>
            <w:r>
              <w:rPr>
                <w:rFonts w:cstheme="minorHAnsi"/>
                <w:color w:val="000000" w:themeColor="text1"/>
                <w:sz w:val="24"/>
                <w:szCs w:val="24"/>
              </w:rPr>
              <w:t xml:space="preserve"> – This Act also has sections regarding Fire Safety. </w:t>
            </w:r>
          </w:p>
        </w:tc>
        <w:tc>
          <w:tcPr>
            <w:tcW w:w="2268"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Irish Statute Book</w:t>
            </w:r>
          </w:p>
        </w:tc>
        <w:tc>
          <w:tcPr>
            <w:tcW w:w="3686" w:type="dxa"/>
          </w:tcPr>
          <w:p w:rsidR="00C42482" w:rsidRDefault="009A284F" w:rsidP="00C42482">
            <w:pPr>
              <w:rPr>
                <w:sz w:val="24"/>
                <w:szCs w:val="24"/>
              </w:rPr>
            </w:pPr>
            <w:hyperlink r:id="rId38" w:history="1">
              <w:r w:rsidR="00C42482" w:rsidRPr="0003076D">
                <w:rPr>
                  <w:rStyle w:val="Hyperlink"/>
                  <w:sz w:val="24"/>
                  <w:szCs w:val="24"/>
                </w:rPr>
                <w:t>http://www.Irishstatutebook.ie/2005/en/act/pub/0010</w:t>
              </w:r>
            </w:hyperlink>
          </w:p>
          <w:p w:rsidR="00C42482" w:rsidRPr="00516AD5" w:rsidRDefault="00C42482"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Fire Safety</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Book outlining Fire Safety Legislation in Ireland and Fire Safety Management.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Publisher: Health and Safety Publishers</w:t>
            </w:r>
          </w:p>
        </w:tc>
        <w:tc>
          <w:tcPr>
            <w:tcW w:w="3686" w:type="dxa"/>
          </w:tcPr>
          <w:p w:rsidR="00C42482" w:rsidRDefault="009A284F" w:rsidP="00C42482">
            <w:pPr>
              <w:rPr>
                <w:sz w:val="24"/>
                <w:szCs w:val="24"/>
              </w:rPr>
            </w:pPr>
            <w:hyperlink r:id="rId39" w:history="1">
              <w:r w:rsidR="00C42482" w:rsidRPr="0003076D">
                <w:rPr>
                  <w:rStyle w:val="Hyperlink"/>
                  <w:sz w:val="24"/>
                  <w:szCs w:val="24"/>
                </w:rPr>
                <w:t>http://www.hspublications.ie</w:t>
              </w:r>
            </w:hyperlink>
          </w:p>
          <w:p w:rsidR="00C42482" w:rsidRPr="00516AD5"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Plans</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documents</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Health and Safety Authority publish emergency plans for different industries. </w:t>
            </w:r>
          </w:p>
        </w:tc>
        <w:tc>
          <w:tcPr>
            <w:tcW w:w="2268"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3686" w:type="dxa"/>
          </w:tcPr>
          <w:p w:rsidR="00C42482" w:rsidRDefault="009A284F" w:rsidP="00C42482">
            <w:pPr>
              <w:rPr>
                <w:sz w:val="24"/>
                <w:szCs w:val="24"/>
              </w:rPr>
            </w:pPr>
            <w:hyperlink r:id="rId40" w:history="1">
              <w:r w:rsidR="00C42482" w:rsidRPr="0003076D">
                <w:rPr>
                  <w:rStyle w:val="Hyperlink"/>
                  <w:sz w:val="24"/>
                  <w:szCs w:val="24"/>
                </w:rPr>
                <w:t>http://www.hsa.ie</w:t>
              </w:r>
            </w:hyperlink>
          </w:p>
          <w:p w:rsidR="00C42482" w:rsidRDefault="00C42482" w:rsidP="00C42482"/>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Emergency Procedures</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Manual</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A manual written by the Security Institute of Ireland to meet the education requirements for the PSA licensing of security personnel in the Basic and Door Security Sector.   Chapter Nine: Emergency Procedures</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Editor: John Byrne. Publisher: Security Institute of Ireland</w:t>
            </w:r>
          </w:p>
        </w:tc>
        <w:tc>
          <w:tcPr>
            <w:tcW w:w="3686" w:type="dxa"/>
          </w:tcPr>
          <w:p w:rsidR="00C42482" w:rsidRDefault="009A284F" w:rsidP="00C42482">
            <w:pPr>
              <w:rPr>
                <w:sz w:val="24"/>
                <w:szCs w:val="24"/>
              </w:rPr>
            </w:pPr>
            <w:hyperlink r:id="rId41" w:history="1">
              <w:r w:rsidR="00C42482" w:rsidRPr="0003076D">
                <w:rPr>
                  <w:rStyle w:val="Hyperlink"/>
                  <w:sz w:val="24"/>
                  <w:szCs w:val="24"/>
                </w:rPr>
                <w:t>http://www.sii.ie/manual.htm</w:t>
              </w:r>
            </w:hyperlink>
          </w:p>
          <w:p w:rsidR="00C42482" w:rsidRPr="00516AD5"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Fire, Safety and Security </w:t>
            </w:r>
            <w:r>
              <w:rPr>
                <w:rFonts w:cstheme="minorHAnsi"/>
                <w:color w:val="000000" w:themeColor="text1"/>
                <w:sz w:val="24"/>
                <w:szCs w:val="24"/>
                <w:shd w:val="clear" w:color="auto" w:fill="FFFFFF"/>
              </w:rPr>
              <w:lastRenderedPageBreak/>
              <w:t>Equipment in Operation</w:t>
            </w:r>
          </w:p>
        </w:tc>
        <w:tc>
          <w:tcPr>
            <w:tcW w:w="1559" w:type="dxa"/>
          </w:tcPr>
          <w:p w:rsidR="00C42482" w:rsidRPr="00516AD5" w:rsidRDefault="00C42482" w:rsidP="00C42482">
            <w:pPr>
              <w:rPr>
                <w:rFonts w:eastAsia="Times New Roman" w:cstheme="minorHAnsi"/>
                <w:color w:val="000000" w:themeColor="text1"/>
                <w:kern w:val="36"/>
                <w:sz w:val="24"/>
                <w:szCs w:val="24"/>
                <w:lang w:eastAsia="en-IE"/>
              </w:rPr>
            </w:pPr>
            <w:r w:rsidRPr="00516AD5">
              <w:rPr>
                <w:rFonts w:eastAsia="Times New Roman" w:cstheme="minorHAnsi"/>
                <w:color w:val="000000" w:themeColor="text1"/>
                <w:kern w:val="36"/>
                <w:sz w:val="24"/>
                <w:szCs w:val="24"/>
                <w:lang w:eastAsia="en-IE"/>
              </w:rPr>
              <w:lastRenderedPageBreak/>
              <w:t>Activity</w:t>
            </w:r>
          </w:p>
        </w:tc>
        <w:tc>
          <w:tcPr>
            <w:tcW w:w="4536" w:type="dxa"/>
          </w:tcPr>
          <w:p w:rsidR="00C42482" w:rsidRPr="00516AD5" w:rsidRDefault="00C42482" w:rsidP="00C42482">
            <w:pPr>
              <w:rPr>
                <w:rFonts w:cstheme="minorHAnsi"/>
                <w:color w:val="000000" w:themeColor="text1"/>
                <w:sz w:val="24"/>
                <w:szCs w:val="24"/>
              </w:rPr>
            </w:pPr>
            <w:r w:rsidRPr="00516AD5">
              <w:rPr>
                <w:rFonts w:cstheme="minorHAnsi"/>
                <w:color w:val="000000" w:themeColor="text1"/>
                <w:sz w:val="24"/>
                <w:szCs w:val="24"/>
              </w:rPr>
              <w:t xml:space="preserve">Visit premises (e.g. educational institutions, school, factories, </w:t>
            </w:r>
            <w:r>
              <w:rPr>
                <w:rFonts w:cstheme="minorHAnsi"/>
                <w:color w:val="000000" w:themeColor="text1"/>
                <w:sz w:val="24"/>
                <w:szCs w:val="24"/>
              </w:rPr>
              <w:t xml:space="preserve">manufacturing, retail </w:t>
            </w:r>
            <w:r>
              <w:rPr>
                <w:rFonts w:cstheme="minorHAnsi"/>
                <w:color w:val="000000" w:themeColor="text1"/>
                <w:sz w:val="24"/>
                <w:szCs w:val="24"/>
              </w:rPr>
              <w:lastRenderedPageBreak/>
              <w:t>outlets etc.</w:t>
            </w:r>
            <w:r w:rsidRPr="00516AD5">
              <w:rPr>
                <w:rFonts w:cstheme="minorHAnsi"/>
                <w:color w:val="000000" w:themeColor="text1"/>
                <w:sz w:val="24"/>
                <w:szCs w:val="24"/>
              </w:rPr>
              <w:t>) to view Fire</w:t>
            </w:r>
            <w:r>
              <w:rPr>
                <w:rFonts w:cstheme="minorHAnsi"/>
                <w:color w:val="000000" w:themeColor="text1"/>
                <w:sz w:val="24"/>
                <w:szCs w:val="24"/>
              </w:rPr>
              <w:t xml:space="preserve">, Safety and Security </w:t>
            </w:r>
            <w:r w:rsidRPr="00516AD5">
              <w:rPr>
                <w:rFonts w:cstheme="minorHAnsi"/>
                <w:color w:val="000000" w:themeColor="text1"/>
                <w:sz w:val="24"/>
                <w:szCs w:val="24"/>
              </w:rPr>
              <w:t xml:space="preserve">Equipment in operation.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lastRenderedPageBreak/>
              <w:t>N/A</w:t>
            </w:r>
          </w:p>
        </w:tc>
        <w:tc>
          <w:tcPr>
            <w:tcW w:w="3686" w:type="dxa"/>
          </w:tcPr>
          <w:p w:rsidR="00C42482" w:rsidRPr="00516AD5" w:rsidRDefault="00C42482" w:rsidP="00C42482">
            <w:pPr>
              <w:rPr>
                <w:sz w:val="24"/>
                <w:szCs w:val="24"/>
              </w:rPr>
            </w:pPr>
            <w:r>
              <w:rPr>
                <w:sz w:val="24"/>
                <w:szCs w:val="24"/>
              </w:rPr>
              <w:t>N/A</w:t>
            </w: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H&amp;S Guidelines for Violence at Work </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Health and Safety Guidelines for Violence at Work.  Security Supervisors need to be familiar with the contents of this document.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C42482" w:rsidRPr="00FD3E47" w:rsidRDefault="009A284F" w:rsidP="00C42482">
            <w:pPr>
              <w:rPr>
                <w:sz w:val="24"/>
                <w:szCs w:val="24"/>
              </w:rPr>
            </w:pPr>
            <w:hyperlink r:id="rId42" w:history="1">
              <w:r w:rsidR="00FD3E47" w:rsidRPr="00FD3E47">
                <w:rPr>
                  <w:rStyle w:val="Hyperlink"/>
                  <w:sz w:val="24"/>
                  <w:szCs w:val="24"/>
                </w:rPr>
                <w:t>http://www.hsa.ie/eng/Publication_and_Forms/Publications/Occupational_Health/Violence_at_Work</w:t>
              </w:r>
            </w:hyperlink>
          </w:p>
          <w:p w:rsidR="00FD3E47" w:rsidRDefault="00FD3E47" w:rsidP="00C42482">
            <w:pPr>
              <w:rPr>
                <w:sz w:val="24"/>
                <w:szCs w:val="24"/>
              </w:rPr>
            </w:pPr>
          </w:p>
          <w:p w:rsidR="00FD3E47" w:rsidRDefault="00FD3E47" w:rsidP="00C42482">
            <w:pPr>
              <w:rPr>
                <w:sz w:val="24"/>
                <w:szCs w:val="24"/>
              </w:rPr>
            </w:pPr>
          </w:p>
          <w:p w:rsidR="00C42482" w:rsidRDefault="00C42482" w:rsidP="00C42482">
            <w:pPr>
              <w:rPr>
                <w:sz w:val="24"/>
                <w:szCs w:val="24"/>
              </w:rPr>
            </w:pPr>
          </w:p>
        </w:tc>
      </w:tr>
      <w:tr w:rsidR="00C42482" w:rsidRPr="00516AD5" w:rsidTr="00F515F2">
        <w:tc>
          <w:tcPr>
            <w:tcW w:w="1985" w:type="dxa"/>
          </w:tcPr>
          <w:p w:rsidR="00C42482"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H&amp;S Guidelines for Cash In Transit Industry</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 xml:space="preserve">Health and Safety Guidelines for Employers, Employees and Clients involved in the Cash in Transit Industry.  If Security Supervisor are involved in the C.I.T Industry they need to be familiar with the contents of this document.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Health and Safety Authority</w:t>
            </w:r>
          </w:p>
        </w:tc>
        <w:tc>
          <w:tcPr>
            <w:tcW w:w="3686" w:type="dxa"/>
          </w:tcPr>
          <w:p w:rsidR="00C301AD" w:rsidRPr="00C301AD" w:rsidRDefault="009A284F" w:rsidP="00C301AD">
            <w:pPr>
              <w:rPr>
                <w:sz w:val="24"/>
                <w:szCs w:val="24"/>
              </w:rPr>
            </w:pPr>
            <w:hyperlink r:id="rId43" w:history="1">
              <w:r w:rsidR="00C301AD" w:rsidRPr="00C301AD">
                <w:rPr>
                  <w:rStyle w:val="Hyperlink"/>
                  <w:sz w:val="24"/>
                  <w:szCs w:val="24"/>
                </w:rPr>
                <w:t>http://www.hsa.ie/Publications_and_forms/Publications/Retail/Cash_in_Transit.pdf</w:t>
              </w:r>
            </w:hyperlink>
          </w:p>
          <w:p w:rsidR="00C301AD" w:rsidRPr="00D37331" w:rsidRDefault="00C301AD" w:rsidP="00C301AD">
            <w:pPr>
              <w:rPr>
                <w:sz w:val="24"/>
                <w:szCs w:val="24"/>
                <w:highlight w:val="yellow"/>
              </w:rPr>
            </w:pPr>
          </w:p>
          <w:p w:rsidR="00C301AD" w:rsidRDefault="00C301AD" w:rsidP="00A40F62">
            <w:pPr>
              <w:rPr>
                <w:sz w:val="24"/>
                <w:szCs w:val="24"/>
              </w:rPr>
            </w:pPr>
          </w:p>
          <w:p w:rsidR="00C42482" w:rsidRDefault="00C42482" w:rsidP="00A40F6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Building Site Security Procedures</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Guidelines on Building Site Security.  Security Supervisors need to be familiar with the contents of this document if managing building site security.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An Garda Siochana</w:t>
            </w:r>
          </w:p>
        </w:tc>
        <w:tc>
          <w:tcPr>
            <w:tcW w:w="3686" w:type="dxa"/>
          </w:tcPr>
          <w:p w:rsidR="00C42482" w:rsidRPr="007C03BD" w:rsidRDefault="009A284F" w:rsidP="00C42482">
            <w:pPr>
              <w:rPr>
                <w:sz w:val="24"/>
                <w:szCs w:val="24"/>
              </w:rPr>
            </w:pPr>
            <w:hyperlink r:id="rId44" w:history="1">
              <w:r w:rsidR="007C03BD" w:rsidRPr="007C03BD">
                <w:rPr>
                  <w:rStyle w:val="Hyperlink"/>
                  <w:sz w:val="24"/>
                  <w:szCs w:val="24"/>
                </w:rPr>
                <w:t>http://www.garda.ie/Documents/User/Building%2520Site%2520Security.pdf</w:t>
              </w:r>
            </w:hyperlink>
          </w:p>
          <w:p w:rsidR="007C03BD" w:rsidRDefault="007C03BD" w:rsidP="00C42482">
            <w:pPr>
              <w:rPr>
                <w:sz w:val="24"/>
                <w:szCs w:val="24"/>
                <w:highlight w:val="yellow"/>
              </w:rPr>
            </w:pPr>
          </w:p>
          <w:p w:rsidR="007C03BD" w:rsidRPr="00D37331" w:rsidRDefault="007C03BD" w:rsidP="00C42482">
            <w:pPr>
              <w:rPr>
                <w:sz w:val="24"/>
                <w:szCs w:val="24"/>
                <w:highlight w:val="yellow"/>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Retail Security Guide</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PDF Document</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Guidelines on Retail Security Policies and Procedures.  Security Supervisors need to be familiar with the contents of this document if managing retail security outlets.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An Garda Siochana</w:t>
            </w:r>
          </w:p>
        </w:tc>
        <w:tc>
          <w:tcPr>
            <w:tcW w:w="3686" w:type="dxa"/>
          </w:tcPr>
          <w:p w:rsidR="00C42482" w:rsidRPr="00111FFC" w:rsidRDefault="009A284F" w:rsidP="00C42482">
            <w:pPr>
              <w:rPr>
                <w:rStyle w:val="Hyperlink"/>
                <w:sz w:val="24"/>
                <w:szCs w:val="24"/>
              </w:rPr>
            </w:pPr>
            <w:hyperlink r:id="rId45" w:history="1">
              <w:r w:rsidR="00C42482" w:rsidRPr="00111FFC">
                <w:rPr>
                  <w:rStyle w:val="Hyperlink"/>
                  <w:sz w:val="24"/>
                  <w:szCs w:val="24"/>
                </w:rPr>
                <w:t>http://www.garda.ie/documents/user/retail%2520%Security2520%Guide.pdf</w:t>
              </w:r>
            </w:hyperlink>
          </w:p>
          <w:p w:rsidR="00111FFC" w:rsidRPr="00D37331" w:rsidRDefault="00111FFC" w:rsidP="00C42482">
            <w:pPr>
              <w:rPr>
                <w:sz w:val="24"/>
                <w:szCs w:val="24"/>
                <w:highlight w:val="yellow"/>
              </w:rPr>
            </w:pPr>
          </w:p>
          <w:p w:rsidR="00C42482" w:rsidRPr="00D37331" w:rsidRDefault="00C42482" w:rsidP="00C42482">
            <w:pPr>
              <w:rPr>
                <w:sz w:val="24"/>
                <w:szCs w:val="24"/>
                <w:highlight w:val="yellow"/>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Pharmacy Security Manual</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Manual</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Pharmacy Security Guidance Manual. Security Supervisors need to be familiar with the contents of this document if managing pharmacy.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The Pharmaceutical Society of Ireland and An Garda Siochana</w:t>
            </w:r>
          </w:p>
        </w:tc>
        <w:tc>
          <w:tcPr>
            <w:tcW w:w="3686" w:type="dxa"/>
          </w:tcPr>
          <w:p w:rsidR="00C42482" w:rsidRDefault="009A284F" w:rsidP="00C42482">
            <w:pPr>
              <w:rPr>
                <w:sz w:val="24"/>
                <w:szCs w:val="24"/>
              </w:rPr>
            </w:pPr>
            <w:hyperlink r:id="rId46" w:history="1">
              <w:r w:rsidR="00C42482" w:rsidRPr="0003076D">
                <w:rPr>
                  <w:rStyle w:val="Hyperlink"/>
                  <w:sz w:val="24"/>
                  <w:szCs w:val="24"/>
                </w:rPr>
                <w:t>http://thepsi.ie/liberal/I_E/Security_Assessment_Guidance_2009.sf</w:t>
              </w:r>
            </w:hyperlink>
          </w:p>
          <w:p w:rsidR="00C42482" w:rsidRDefault="00C42482" w:rsidP="00C42482">
            <w:pPr>
              <w:rPr>
                <w:sz w:val="24"/>
                <w:szCs w:val="24"/>
              </w:rPr>
            </w:pP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Events Safety Management Guide</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 xml:space="preserve">This document outlines the best practice for safety at GAA Sports Grounds.  Security Supervisor involved in security at sporting events would need to be familiar with the contents of this document. </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National Infrastructure and Safety Committee</w:t>
            </w:r>
          </w:p>
        </w:tc>
        <w:tc>
          <w:tcPr>
            <w:tcW w:w="3686" w:type="dxa"/>
          </w:tcPr>
          <w:p w:rsidR="00C42482" w:rsidRDefault="009A284F" w:rsidP="00C42482">
            <w:pPr>
              <w:rPr>
                <w:sz w:val="24"/>
                <w:szCs w:val="24"/>
              </w:rPr>
            </w:pPr>
            <w:hyperlink r:id="rId47" w:history="1">
              <w:r w:rsidR="00C42482" w:rsidRPr="003F4EF5">
                <w:rPr>
                  <w:rStyle w:val="Hyperlink"/>
                  <w:sz w:val="24"/>
                  <w:szCs w:val="24"/>
                </w:rPr>
                <w:t>Http://www.gaa.ie/content/document/publications/miscellaneous/NISC_E</w:t>
              </w:r>
            </w:hyperlink>
            <w:r w:rsidR="00C42482">
              <w:rPr>
                <w:sz w:val="24"/>
                <w:szCs w:val="24"/>
              </w:rPr>
              <w:t xml:space="preserve">. </w:t>
            </w:r>
          </w:p>
        </w:tc>
      </w:tr>
      <w:tr w:rsidR="00C42482" w:rsidRPr="00516AD5" w:rsidTr="00F515F2">
        <w:tc>
          <w:tcPr>
            <w:tcW w:w="1985" w:type="dxa"/>
          </w:tcPr>
          <w:p w:rsidR="00C42482" w:rsidRPr="00516AD5" w:rsidRDefault="00C42482" w:rsidP="00C42482">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Hotel Safety and Security Procedures</w:t>
            </w:r>
          </w:p>
        </w:tc>
        <w:tc>
          <w:tcPr>
            <w:tcW w:w="1559" w:type="dxa"/>
          </w:tcPr>
          <w:p w:rsidR="00C42482" w:rsidRDefault="00C42482" w:rsidP="00C42482">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C42482" w:rsidRDefault="00C42482" w:rsidP="00C42482">
            <w:pPr>
              <w:rPr>
                <w:rFonts w:cstheme="minorHAnsi"/>
                <w:color w:val="000000" w:themeColor="text1"/>
                <w:sz w:val="24"/>
                <w:szCs w:val="24"/>
              </w:rPr>
            </w:pPr>
            <w:r>
              <w:rPr>
                <w:rFonts w:cstheme="minorHAnsi"/>
                <w:color w:val="000000" w:themeColor="text1"/>
                <w:sz w:val="24"/>
                <w:szCs w:val="24"/>
              </w:rPr>
              <w:t>A slide show on Hotel Safety and Security Procedures.</w:t>
            </w:r>
          </w:p>
        </w:tc>
        <w:tc>
          <w:tcPr>
            <w:tcW w:w="2268" w:type="dxa"/>
          </w:tcPr>
          <w:p w:rsidR="00C42482" w:rsidRPr="00516AD5" w:rsidRDefault="00C42482" w:rsidP="00C42482">
            <w:pPr>
              <w:rPr>
                <w:rFonts w:cstheme="minorHAnsi"/>
                <w:color w:val="000000" w:themeColor="text1"/>
                <w:sz w:val="24"/>
                <w:szCs w:val="24"/>
              </w:rPr>
            </w:pPr>
            <w:r>
              <w:rPr>
                <w:rFonts w:cstheme="minorHAnsi"/>
                <w:color w:val="000000" w:themeColor="text1"/>
                <w:sz w:val="24"/>
                <w:szCs w:val="24"/>
              </w:rPr>
              <w:t>Slideshare</w:t>
            </w:r>
          </w:p>
        </w:tc>
        <w:tc>
          <w:tcPr>
            <w:tcW w:w="3686" w:type="dxa"/>
          </w:tcPr>
          <w:p w:rsidR="00C42482" w:rsidRDefault="009A284F" w:rsidP="00C42482">
            <w:pPr>
              <w:rPr>
                <w:sz w:val="24"/>
                <w:szCs w:val="24"/>
              </w:rPr>
            </w:pPr>
            <w:hyperlink r:id="rId48" w:history="1">
              <w:r w:rsidR="00A915D2" w:rsidRPr="00282814">
                <w:rPr>
                  <w:rStyle w:val="Hyperlink"/>
                  <w:sz w:val="24"/>
                  <w:szCs w:val="24"/>
                </w:rPr>
                <w:t>http://www.slideshare.net/Nostrad/safety_and security_issues</w:t>
              </w:r>
            </w:hyperlink>
          </w:p>
          <w:p w:rsidR="00A915D2" w:rsidRDefault="00A915D2" w:rsidP="00C42482">
            <w:pPr>
              <w:rPr>
                <w:sz w:val="24"/>
                <w:szCs w:val="24"/>
              </w:rPr>
            </w:pPr>
          </w:p>
          <w:p w:rsidR="00A915D2" w:rsidRDefault="00A915D2" w:rsidP="00C42482">
            <w:pPr>
              <w:rPr>
                <w:sz w:val="24"/>
                <w:szCs w:val="24"/>
              </w:rPr>
            </w:pPr>
          </w:p>
          <w:p w:rsidR="006174F3" w:rsidRDefault="006174F3" w:rsidP="00C42482">
            <w:pPr>
              <w:rPr>
                <w:sz w:val="24"/>
                <w:szCs w:val="24"/>
              </w:rPr>
            </w:pPr>
          </w:p>
        </w:tc>
      </w:tr>
    </w:tbl>
    <w:p w:rsidR="006D68BB" w:rsidRDefault="00B67328" w:rsidP="00B67328">
      <w:pPr>
        <w:spacing w:after="0"/>
        <w:rPr>
          <w:rFonts w:cstheme="minorHAnsi"/>
          <w:b/>
          <w:color w:val="000000" w:themeColor="text1"/>
          <w:sz w:val="24"/>
          <w:szCs w:val="24"/>
        </w:rPr>
      </w:pPr>
      <w:r w:rsidRPr="00516AD5">
        <w:rPr>
          <w:rFonts w:cstheme="minorHAnsi"/>
          <w:b/>
          <w:color w:val="000000" w:themeColor="text1"/>
          <w:sz w:val="24"/>
          <w:szCs w:val="24"/>
        </w:rPr>
        <w:br/>
      </w:r>
    </w:p>
    <w:p w:rsidR="00427B7B" w:rsidRPr="00516AD5" w:rsidRDefault="00B67328" w:rsidP="00B67328">
      <w:pPr>
        <w:spacing w:after="0"/>
        <w:rPr>
          <w:rFonts w:cstheme="minorHAnsi"/>
          <w:color w:val="000000" w:themeColor="text1"/>
          <w:sz w:val="24"/>
          <w:szCs w:val="24"/>
        </w:rPr>
      </w:pPr>
      <w:r w:rsidRPr="00516AD5">
        <w:rPr>
          <w:rFonts w:cstheme="minorHAnsi"/>
          <w:b/>
          <w:color w:val="000000" w:themeColor="text1"/>
          <w:sz w:val="24"/>
          <w:szCs w:val="24"/>
        </w:rPr>
        <w:t>Useful Organisations</w:t>
      </w:r>
      <w:r w:rsidR="00AD7E1B" w:rsidRPr="00516AD5">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516AD5" w:rsidTr="00B67328">
        <w:tc>
          <w:tcPr>
            <w:tcW w:w="5670" w:type="dxa"/>
            <w:shd w:val="clear" w:color="auto" w:fill="D9D9D9" w:themeFill="background1" w:themeFillShade="D9"/>
          </w:tcPr>
          <w:p w:rsidR="00C036B4" w:rsidRPr="00516AD5" w:rsidRDefault="00C036B4" w:rsidP="0020024A">
            <w:pPr>
              <w:rPr>
                <w:rFonts w:cstheme="minorHAnsi"/>
                <w:b/>
                <w:color w:val="000000" w:themeColor="text1"/>
                <w:sz w:val="24"/>
                <w:szCs w:val="24"/>
              </w:rPr>
            </w:pPr>
            <w:r w:rsidRPr="00516AD5">
              <w:rPr>
                <w:rFonts w:cstheme="minorHAnsi"/>
                <w:b/>
                <w:color w:val="000000" w:themeColor="text1"/>
                <w:sz w:val="24"/>
                <w:szCs w:val="24"/>
              </w:rPr>
              <w:t>Name</w:t>
            </w:r>
          </w:p>
        </w:tc>
        <w:tc>
          <w:tcPr>
            <w:tcW w:w="8364" w:type="dxa"/>
            <w:shd w:val="clear" w:color="auto" w:fill="D9D9D9" w:themeFill="background1" w:themeFillShade="D9"/>
          </w:tcPr>
          <w:p w:rsidR="00C036B4" w:rsidRPr="00516AD5" w:rsidRDefault="00DB716A" w:rsidP="0020024A">
            <w:pPr>
              <w:rPr>
                <w:rFonts w:cstheme="minorHAnsi"/>
                <w:color w:val="000000" w:themeColor="text1"/>
                <w:sz w:val="24"/>
                <w:szCs w:val="24"/>
              </w:rPr>
            </w:pPr>
            <w:r w:rsidRPr="00516AD5">
              <w:rPr>
                <w:rFonts w:cstheme="minorHAnsi"/>
                <w:b/>
                <w:color w:val="000000" w:themeColor="text1"/>
                <w:sz w:val="24"/>
                <w:szCs w:val="24"/>
              </w:rPr>
              <w:t>Contact Information</w:t>
            </w:r>
          </w:p>
        </w:tc>
      </w:tr>
      <w:tr w:rsidR="00C036B4" w:rsidRPr="00516AD5" w:rsidTr="00C036B4">
        <w:tc>
          <w:tcPr>
            <w:tcW w:w="5670" w:type="dxa"/>
          </w:tcPr>
          <w:p w:rsidR="00C036B4" w:rsidRPr="00516AD5" w:rsidRDefault="00276521" w:rsidP="0020024A">
            <w:pPr>
              <w:rPr>
                <w:rFonts w:cstheme="minorHAnsi"/>
                <w:color w:val="000000" w:themeColor="text1"/>
                <w:sz w:val="24"/>
                <w:szCs w:val="24"/>
              </w:rPr>
            </w:pPr>
            <w:r w:rsidRPr="00516AD5">
              <w:rPr>
                <w:rFonts w:cstheme="minorHAnsi"/>
                <w:color w:val="000000" w:themeColor="text1"/>
                <w:sz w:val="24"/>
                <w:szCs w:val="24"/>
              </w:rPr>
              <w:t>Private Security Authority</w:t>
            </w:r>
          </w:p>
        </w:tc>
        <w:tc>
          <w:tcPr>
            <w:tcW w:w="8364" w:type="dxa"/>
          </w:tcPr>
          <w:p w:rsidR="00C036B4" w:rsidRDefault="009A284F" w:rsidP="00C036B4">
            <w:pPr>
              <w:pStyle w:val="Heading2"/>
              <w:spacing w:before="0" w:line="330" w:lineRule="atLeast"/>
              <w:outlineLvl w:val="1"/>
              <w:rPr>
                <w:rFonts w:asciiTheme="minorHAnsi" w:hAnsiTheme="minorHAnsi" w:cstheme="minorHAnsi"/>
                <w:b w:val="0"/>
                <w:color w:val="000000" w:themeColor="text1"/>
                <w:sz w:val="24"/>
                <w:szCs w:val="24"/>
              </w:rPr>
            </w:pPr>
            <w:hyperlink r:id="rId49" w:history="1">
              <w:r w:rsidR="00D37331" w:rsidRPr="0003076D">
                <w:rPr>
                  <w:rStyle w:val="Hyperlink"/>
                  <w:rFonts w:asciiTheme="minorHAnsi" w:hAnsiTheme="minorHAnsi" w:cstheme="minorHAnsi"/>
                  <w:b w:val="0"/>
                  <w:sz w:val="24"/>
                  <w:szCs w:val="24"/>
                </w:rPr>
                <w:t>http://www.psa.gov.ie</w:t>
              </w:r>
            </w:hyperlink>
          </w:p>
          <w:p w:rsidR="00D37331" w:rsidRPr="00D37331" w:rsidRDefault="00D37331" w:rsidP="00D37331"/>
        </w:tc>
      </w:tr>
      <w:tr w:rsidR="00C036B4" w:rsidRPr="00516AD5" w:rsidTr="00C036B4">
        <w:tc>
          <w:tcPr>
            <w:tcW w:w="5670" w:type="dxa"/>
          </w:tcPr>
          <w:p w:rsidR="00C036B4" w:rsidRPr="00516AD5" w:rsidRDefault="00276521" w:rsidP="0020024A">
            <w:pPr>
              <w:rPr>
                <w:rFonts w:cstheme="minorHAnsi"/>
                <w:color w:val="000000" w:themeColor="text1"/>
                <w:sz w:val="24"/>
                <w:szCs w:val="24"/>
              </w:rPr>
            </w:pPr>
            <w:r w:rsidRPr="00516AD5">
              <w:rPr>
                <w:rFonts w:cstheme="minorHAnsi"/>
                <w:color w:val="000000" w:themeColor="text1"/>
                <w:sz w:val="24"/>
                <w:szCs w:val="24"/>
              </w:rPr>
              <w:t>The Security Institute</w:t>
            </w:r>
          </w:p>
        </w:tc>
        <w:tc>
          <w:tcPr>
            <w:tcW w:w="8364" w:type="dxa"/>
          </w:tcPr>
          <w:p w:rsidR="00C036B4"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0" w:history="1">
              <w:r w:rsidR="00D37331" w:rsidRPr="0003076D">
                <w:rPr>
                  <w:rStyle w:val="Hyperlink"/>
                  <w:rFonts w:asciiTheme="minorHAnsi" w:hAnsiTheme="minorHAnsi" w:cstheme="minorHAnsi"/>
                  <w:b w:val="0"/>
                  <w:bCs w:val="0"/>
                  <w:sz w:val="24"/>
                  <w:szCs w:val="24"/>
                </w:rPr>
                <w:t>http://www.sii.ie</w:t>
              </w:r>
            </w:hyperlink>
          </w:p>
          <w:p w:rsidR="00D37331" w:rsidRPr="00D37331" w:rsidRDefault="00D37331" w:rsidP="00D37331"/>
        </w:tc>
      </w:tr>
      <w:tr w:rsidR="008076E0" w:rsidRPr="00516AD5" w:rsidTr="00C036B4">
        <w:tc>
          <w:tcPr>
            <w:tcW w:w="5670" w:type="dxa"/>
          </w:tcPr>
          <w:p w:rsidR="008076E0" w:rsidRPr="00516AD5" w:rsidRDefault="008076E0" w:rsidP="00EF3213">
            <w:pPr>
              <w:rPr>
                <w:rFonts w:cstheme="minorHAnsi"/>
                <w:color w:val="000000" w:themeColor="text1"/>
                <w:sz w:val="24"/>
                <w:szCs w:val="24"/>
              </w:rPr>
            </w:pPr>
            <w:r w:rsidRPr="00516AD5">
              <w:rPr>
                <w:rFonts w:cstheme="minorHAnsi"/>
                <w:color w:val="000000" w:themeColor="text1"/>
                <w:sz w:val="24"/>
                <w:szCs w:val="24"/>
              </w:rPr>
              <w:t>Health and Safety Authority</w:t>
            </w:r>
          </w:p>
        </w:tc>
        <w:tc>
          <w:tcPr>
            <w:tcW w:w="8364" w:type="dxa"/>
          </w:tcPr>
          <w:p w:rsidR="008076E0"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1" w:history="1">
              <w:r w:rsidR="00D37331" w:rsidRPr="0003076D">
                <w:rPr>
                  <w:rStyle w:val="Hyperlink"/>
                  <w:rFonts w:asciiTheme="minorHAnsi" w:hAnsiTheme="minorHAnsi" w:cstheme="minorHAnsi"/>
                  <w:b w:val="0"/>
                  <w:bCs w:val="0"/>
                  <w:sz w:val="24"/>
                  <w:szCs w:val="24"/>
                </w:rPr>
                <w:t>http://www.hsa.ie</w:t>
              </w:r>
            </w:hyperlink>
          </w:p>
          <w:p w:rsidR="00D37331" w:rsidRPr="00D37331" w:rsidRDefault="00D37331" w:rsidP="00D37331"/>
        </w:tc>
      </w:tr>
      <w:tr w:rsidR="00145348" w:rsidRPr="00516AD5" w:rsidTr="00C036B4">
        <w:tc>
          <w:tcPr>
            <w:tcW w:w="5670" w:type="dxa"/>
          </w:tcPr>
          <w:p w:rsidR="00145348" w:rsidRPr="00516AD5" w:rsidRDefault="00145348" w:rsidP="00EF3213">
            <w:pPr>
              <w:rPr>
                <w:rFonts w:cstheme="minorHAnsi"/>
                <w:color w:val="000000" w:themeColor="text1"/>
                <w:sz w:val="24"/>
                <w:szCs w:val="24"/>
              </w:rPr>
            </w:pPr>
            <w:r>
              <w:rPr>
                <w:rFonts w:cstheme="minorHAnsi"/>
                <w:color w:val="000000" w:themeColor="text1"/>
                <w:sz w:val="24"/>
                <w:szCs w:val="24"/>
              </w:rPr>
              <w:t>Irish Fire Service</w:t>
            </w:r>
          </w:p>
        </w:tc>
        <w:tc>
          <w:tcPr>
            <w:tcW w:w="8364" w:type="dxa"/>
          </w:tcPr>
          <w:p w:rsidR="00145348"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2" w:history="1">
              <w:r w:rsidR="00D51613" w:rsidRPr="00D51613">
                <w:rPr>
                  <w:rStyle w:val="Hyperlink"/>
                  <w:rFonts w:asciiTheme="minorHAnsi" w:hAnsiTheme="minorHAnsi" w:cstheme="minorHAnsi"/>
                  <w:b w:val="0"/>
                  <w:bCs w:val="0"/>
                  <w:sz w:val="24"/>
                  <w:szCs w:val="24"/>
                </w:rPr>
                <w:t>http://www.irishfireservices.ie</w:t>
              </w:r>
            </w:hyperlink>
            <w:r w:rsidR="00D51613" w:rsidRPr="00D51613">
              <w:rPr>
                <w:rFonts w:asciiTheme="minorHAnsi" w:hAnsiTheme="minorHAnsi" w:cstheme="minorHAnsi"/>
                <w:b w:val="0"/>
                <w:bCs w:val="0"/>
                <w:sz w:val="24"/>
                <w:szCs w:val="24"/>
              </w:rPr>
              <w:t>/</w:t>
            </w:r>
          </w:p>
          <w:p w:rsidR="00D37331" w:rsidRPr="00D37331" w:rsidRDefault="00D37331" w:rsidP="00D37331"/>
        </w:tc>
      </w:tr>
      <w:tr w:rsidR="005B51D7" w:rsidRPr="00516AD5" w:rsidTr="00C036B4">
        <w:tc>
          <w:tcPr>
            <w:tcW w:w="5670" w:type="dxa"/>
          </w:tcPr>
          <w:p w:rsidR="005B51D7" w:rsidRPr="00516AD5" w:rsidRDefault="005B51D7" w:rsidP="00EF3213">
            <w:pPr>
              <w:rPr>
                <w:rFonts w:cstheme="minorHAnsi"/>
                <w:color w:val="000000" w:themeColor="text1"/>
                <w:sz w:val="24"/>
                <w:szCs w:val="24"/>
              </w:rPr>
            </w:pPr>
            <w:r>
              <w:rPr>
                <w:rFonts w:cstheme="minorHAnsi"/>
                <w:color w:val="000000" w:themeColor="text1"/>
                <w:sz w:val="24"/>
                <w:szCs w:val="24"/>
              </w:rPr>
              <w:t>An Garda Siochana</w:t>
            </w:r>
          </w:p>
        </w:tc>
        <w:tc>
          <w:tcPr>
            <w:tcW w:w="8364" w:type="dxa"/>
          </w:tcPr>
          <w:p w:rsidR="005B51D7"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3" w:history="1">
              <w:r w:rsidR="00D37331" w:rsidRPr="0003076D">
                <w:rPr>
                  <w:rStyle w:val="Hyperlink"/>
                  <w:rFonts w:asciiTheme="minorHAnsi" w:hAnsiTheme="minorHAnsi" w:cstheme="minorHAnsi"/>
                  <w:b w:val="0"/>
                  <w:bCs w:val="0"/>
                  <w:sz w:val="24"/>
                  <w:szCs w:val="24"/>
                </w:rPr>
                <w:t>http://www.garda.ie</w:t>
              </w:r>
            </w:hyperlink>
          </w:p>
          <w:p w:rsidR="00D37331" w:rsidRPr="00D37331" w:rsidRDefault="00D37331" w:rsidP="00D37331"/>
        </w:tc>
      </w:tr>
      <w:tr w:rsidR="00276521" w:rsidRPr="00516AD5" w:rsidTr="00C036B4">
        <w:tc>
          <w:tcPr>
            <w:tcW w:w="5670" w:type="dxa"/>
          </w:tcPr>
          <w:p w:rsidR="00EF3213" w:rsidRPr="00516AD5" w:rsidRDefault="00276521" w:rsidP="00EF3213">
            <w:pPr>
              <w:rPr>
                <w:rFonts w:cstheme="minorHAnsi"/>
                <w:color w:val="000000" w:themeColor="text1"/>
                <w:sz w:val="24"/>
                <w:szCs w:val="24"/>
              </w:rPr>
            </w:pPr>
            <w:r w:rsidRPr="00516AD5">
              <w:rPr>
                <w:rFonts w:cstheme="minorHAnsi"/>
                <w:color w:val="000000" w:themeColor="text1"/>
                <w:sz w:val="24"/>
                <w:szCs w:val="24"/>
              </w:rPr>
              <w:t xml:space="preserve">Security Officers </w:t>
            </w:r>
            <w:r w:rsidR="00EF3213" w:rsidRPr="00516AD5">
              <w:rPr>
                <w:rFonts w:cstheme="minorHAnsi"/>
                <w:color w:val="000000" w:themeColor="text1"/>
                <w:sz w:val="24"/>
                <w:szCs w:val="24"/>
              </w:rPr>
              <w:t>Course Book (England and Wales)</w:t>
            </w:r>
          </w:p>
        </w:tc>
        <w:tc>
          <w:tcPr>
            <w:tcW w:w="8364" w:type="dxa"/>
          </w:tcPr>
          <w:p w:rsidR="00276521"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4" w:history="1">
              <w:r w:rsidR="00D37331" w:rsidRPr="00D51613">
                <w:rPr>
                  <w:rStyle w:val="Hyperlink"/>
                  <w:rFonts w:asciiTheme="minorHAnsi" w:hAnsiTheme="minorHAnsi" w:cstheme="minorHAnsi"/>
                  <w:b w:val="0"/>
                  <w:bCs w:val="0"/>
                  <w:sz w:val="24"/>
                  <w:szCs w:val="24"/>
                </w:rPr>
                <w:t>http://www.highfiled.co.uk</w:t>
              </w:r>
            </w:hyperlink>
            <w:r w:rsidR="00D51613" w:rsidRPr="00D51613">
              <w:rPr>
                <w:rStyle w:val="Hyperlink"/>
                <w:rFonts w:asciiTheme="minorHAnsi" w:hAnsiTheme="minorHAnsi" w:cstheme="minorHAnsi"/>
                <w:b w:val="0"/>
                <w:bCs w:val="0"/>
                <w:sz w:val="24"/>
                <w:szCs w:val="24"/>
              </w:rPr>
              <w:t>/</w:t>
            </w:r>
          </w:p>
          <w:p w:rsidR="00D37331" w:rsidRPr="00D37331" w:rsidRDefault="00D37331" w:rsidP="00D37331"/>
        </w:tc>
      </w:tr>
      <w:tr w:rsidR="008076E0" w:rsidRPr="00516AD5" w:rsidTr="00C036B4">
        <w:tc>
          <w:tcPr>
            <w:tcW w:w="5670" w:type="dxa"/>
          </w:tcPr>
          <w:p w:rsidR="008076E0" w:rsidRPr="00516AD5" w:rsidRDefault="00610A02" w:rsidP="00EF3213">
            <w:pPr>
              <w:rPr>
                <w:rFonts w:cstheme="minorHAnsi"/>
                <w:color w:val="000000" w:themeColor="text1"/>
                <w:sz w:val="24"/>
                <w:szCs w:val="24"/>
              </w:rPr>
            </w:pPr>
            <w:r>
              <w:rPr>
                <w:rFonts w:cstheme="minorHAnsi"/>
                <w:color w:val="000000" w:themeColor="text1"/>
                <w:sz w:val="24"/>
                <w:szCs w:val="24"/>
              </w:rPr>
              <w:t>Equality Authority</w:t>
            </w:r>
          </w:p>
        </w:tc>
        <w:tc>
          <w:tcPr>
            <w:tcW w:w="8364" w:type="dxa"/>
          </w:tcPr>
          <w:p w:rsidR="008076E0"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5" w:history="1">
              <w:r w:rsidR="00D37331" w:rsidRPr="0003076D">
                <w:rPr>
                  <w:rStyle w:val="Hyperlink"/>
                  <w:rFonts w:asciiTheme="minorHAnsi" w:hAnsiTheme="minorHAnsi" w:cstheme="minorHAnsi"/>
                  <w:b w:val="0"/>
                  <w:bCs w:val="0"/>
                  <w:sz w:val="24"/>
                  <w:szCs w:val="24"/>
                </w:rPr>
                <w:t>http://www.humanrights.ie</w:t>
              </w:r>
            </w:hyperlink>
          </w:p>
          <w:p w:rsidR="00D37331" w:rsidRPr="00D37331" w:rsidRDefault="00D37331" w:rsidP="00D37331"/>
        </w:tc>
      </w:tr>
      <w:tr w:rsidR="008076E0" w:rsidRPr="00516AD5" w:rsidTr="00C036B4">
        <w:tc>
          <w:tcPr>
            <w:tcW w:w="5670" w:type="dxa"/>
          </w:tcPr>
          <w:p w:rsidR="008076E0" w:rsidRPr="00516AD5" w:rsidRDefault="00042CE3" w:rsidP="00EF3213">
            <w:pPr>
              <w:rPr>
                <w:rFonts w:cstheme="minorHAnsi"/>
                <w:color w:val="000000" w:themeColor="text1"/>
                <w:sz w:val="24"/>
                <w:szCs w:val="24"/>
              </w:rPr>
            </w:pPr>
            <w:r>
              <w:rPr>
                <w:rFonts w:cstheme="minorHAnsi"/>
                <w:color w:val="000000" w:themeColor="text1"/>
                <w:sz w:val="24"/>
                <w:szCs w:val="24"/>
              </w:rPr>
              <w:lastRenderedPageBreak/>
              <w:t>Data Protection Authority</w:t>
            </w:r>
          </w:p>
        </w:tc>
        <w:tc>
          <w:tcPr>
            <w:tcW w:w="8364" w:type="dxa"/>
          </w:tcPr>
          <w:p w:rsidR="008076E0"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6" w:history="1">
              <w:r w:rsidR="00D37331" w:rsidRPr="0003076D">
                <w:rPr>
                  <w:rStyle w:val="Hyperlink"/>
                  <w:rFonts w:asciiTheme="minorHAnsi" w:hAnsiTheme="minorHAnsi" w:cstheme="minorHAnsi"/>
                  <w:b w:val="0"/>
                  <w:bCs w:val="0"/>
                  <w:sz w:val="24"/>
                  <w:szCs w:val="24"/>
                </w:rPr>
                <w:t>http://www.dataprotection.ie</w:t>
              </w:r>
            </w:hyperlink>
          </w:p>
          <w:p w:rsidR="00D37331" w:rsidRPr="00D37331" w:rsidRDefault="00D37331" w:rsidP="00D37331"/>
        </w:tc>
      </w:tr>
      <w:tr w:rsidR="00276521" w:rsidRPr="00516AD5" w:rsidTr="00C036B4">
        <w:tc>
          <w:tcPr>
            <w:tcW w:w="5670" w:type="dxa"/>
          </w:tcPr>
          <w:p w:rsidR="00276521" w:rsidRPr="00516AD5" w:rsidRDefault="0017305F" w:rsidP="0020024A">
            <w:pPr>
              <w:rPr>
                <w:rFonts w:cstheme="minorHAnsi"/>
                <w:color w:val="000000" w:themeColor="text1"/>
                <w:sz w:val="24"/>
                <w:szCs w:val="24"/>
              </w:rPr>
            </w:pPr>
            <w:r>
              <w:rPr>
                <w:rFonts w:cstheme="minorHAnsi"/>
                <w:color w:val="000000" w:themeColor="text1"/>
                <w:sz w:val="24"/>
                <w:szCs w:val="24"/>
              </w:rPr>
              <w:t>The Irish Security Industry Association</w:t>
            </w:r>
          </w:p>
        </w:tc>
        <w:tc>
          <w:tcPr>
            <w:tcW w:w="8364" w:type="dxa"/>
          </w:tcPr>
          <w:p w:rsidR="00276521"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7" w:history="1">
              <w:r w:rsidR="00D37331" w:rsidRPr="0003076D">
                <w:rPr>
                  <w:rStyle w:val="Hyperlink"/>
                  <w:rFonts w:asciiTheme="minorHAnsi" w:hAnsiTheme="minorHAnsi" w:cstheme="minorHAnsi"/>
                  <w:b w:val="0"/>
                  <w:bCs w:val="0"/>
                  <w:sz w:val="24"/>
                  <w:szCs w:val="24"/>
                </w:rPr>
                <w:t>http://www.isia.ie</w:t>
              </w:r>
            </w:hyperlink>
          </w:p>
          <w:p w:rsidR="00D37331" w:rsidRPr="00D37331" w:rsidRDefault="00D37331" w:rsidP="00D37331"/>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Citizen Information</w:t>
            </w:r>
          </w:p>
        </w:tc>
        <w:tc>
          <w:tcPr>
            <w:tcW w:w="8364" w:type="dxa"/>
          </w:tcPr>
          <w:p w:rsidR="00556355" w:rsidRDefault="009A284F" w:rsidP="00556355">
            <w:pPr>
              <w:pStyle w:val="Heading2"/>
              <w:spacing w:before="0" w:line="330" w:lineRule="atLeast"/>
              <w:outlineLvl w:val="1"/>
              <w:rPr>
                <w:rStyle w:val="Hyperlink"/>
              </w:rPr>
            </w:pPr>
            <w:hyperlink r:id="rId58" w:history="1">
              <w:r w:rsidR="00556355" w:rsidRPr="00556355">
                <w:rPr>
                  <w:rStyle w:val="Hyperlink"/>
                  <w:rFonts w:asciiTheme="minorHAnsi" w:hAnsiTheme="minorHAnsi" w:cstheme="minorHAnsi"/>
                  <w:b w:val="0"/>
                  <w:bCs w:val="0"/>
                  <w:sz w:val="24"/>
                  <w:szCs w:val="24"/>
                </w:rPr>
                <w:t>http://www.citizensinformation.ie</w:t>
              </w:r>
            </w:hyperlink>
            <w:r w:rsidR="00556355">
              <w:rPr>
                <w:rStyle w:val="Hyperlink"/>
              </w:rPr>
              <w:t xml:space="preserve"> </w:t>
            </w:r>
          </w:p>
          <w:p w:rsidR="00D37331" w:rsidRPr="00D37331" w:rsidRDefault="00D37331" w:rsidP="00D37331"/>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Ireland Customs</w:t>
            </w:r>
          </w:p>
        </w:tc>
        <w:tc>
          <w:tcPr>
            <w:tcW w:w="8364" w:type="dxa"/>
          </w:tcPr>
          <w:p w:rsidR="00276521" w:rsidRDefault="009A284F" w:rsidP="0043268F">
            <w:pPr>
              <w:pStyle w:val="Heading2"/>
              <w:spacing w:before="0" w:line="330" w:lineRule="atLeast"/>
              <w:outlineLvl w:val="1"/>
              <w:rPr>
                <w:rFonts w:asciiTheme="minorHAnsi" w:hAnsiTheme="minorHAnsi" w:cstheme="minorHAnsi"/>
                <w:b w:val="0"/>
                <w:bCs w:val="0"/>
                <w:color w:val="000000" w:themeColor="text1"/>
                <w:sz w:val="24"/>
                <w:szCs w:val="24"/>
              </w:rPr>
            </w:pPr>
            <w:hyperlink r:id="rId59" w:history="1">
              <w:r w:rsidR="00D37331" w:rsidRPr="0003076D">
                <w:rPr>
                  <w:rStyle w:val="Hyperlink"/>
                  <w:rFonts w:asciiTheme="minorHAnsi" w:hAnsiTheme="minorHAnsi" w:cstheme="minorHAnsi"/>
                  <w:b w:val="0"/>
                  <w:bCs w:val="0"/>
                  <w:sz w:val="24"/>
                  <w:szCs w:val="24"/>
                </w:rPr>
                <w:t>http://www.revenue.ie/en/customs/index.html</w:t>
              </w:r>
            </w:hyperlink>
          </w:p>
          <w:p w:rsidR="00D37331" w:rsidRPr="00D37331" w:rsidRDefault="00D37331" w:rsidP="00D37331"/>
        </w:tc>
      </w:tr>
      <w:tr w:rsidR="00276521" w:rsidRPr="00516AD5" w:rsidTr="00C036B4">
        <w:tc>
          <w:tcPr>
            <w:tcW w:w="5670" w:type="dxa"/>
          </w:tcPr>
          <w:p w:rsidR="00276521" w:rsidRPr="00516AD5" w:rsidRDefault="000F36D5" w:rsidP="0020024A">
            <w:pPr>
              <w:rPr>
                <w:rFonts w:cstheme="minorHAnsi"/>
                <w:color w:val="000000" w:themeColor="text1"/>
                <w:sz w:val="24"/>
                <w:szCs w:val="24"/>
              </w:rPr>
            </w:pPr>
            <w:r>
              <w:rPr>
                <w:rFonts w:cstheme="minorHAnsi"/>
                <w:color w:val="000000" w:themeColor="text1"/>
                <w:sz w:val="24"/>
                <w:szCs w:val="24"/>
              </w:rPr>
              <w:t>Data Protection</w:t>
            </w:r>
          </w:p>
        </w:tc>
        <w:tc>
          <w:tcPr>
            <w:tcW w:w="8364" w:type="dxa"/>
          </w:tcPr>
          <w:p w:rsidR="00276521"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0" w:history="1">
              <w:r w:rsidR="00D37331" w:rsidRPr="0003076D">
                <w:rPr>
                  <w:rStyle w:val="Hyperlink"/>
                  <w:rFonts w:asciiTheme="minorHAnsi" w:hAnsiTheme="minorHAnsi" w:cstheme="minorHAnsi"/>
                  <w:b w:val="0"/>
                  <w:bCs w:val="0"/>
                  <w:sz w:val="24"/>
                  <w:szCs w:val="24"/>
                </w:rPr>
                <w:t>http://www.dataprotection.ie</w:t>
              </w:r>
            </w:hyperlink>
          </w:p>
          <w:p w:rsidR="00D37331" w:rsidRPr="00D37331" w:rsidRDefault="00D37331" w:rsidP="00D37331"/>
        </w:tc>
      </w:tr>
      <w:tr w:rsidR="00B630E1" w:rsidRPr="00516AD5" w:rsidTr="00C036B4">
        <w:tc>
          <w:tcPr>
            <w:tcW w:w="5670" w:type="dxa"/>
          </w:tcPr>
          <w:p w:rsidR="00B630E1" w:rsidRPr="00516AD5" w:rsidRDefault="009D09B9" w:rsidP="0020024A">
            <w:pPr>
              <w:rPr>
                <w:rFonts w:cstheme="minorHAnsi"/>
                <w:color w:val="000000" w:themeColor="text1"/>
                <w:sz w:val="24"/>
                <w:szCs w:val="24"/>
              </w:rPr>
            </w:pPr>
            <w:r>
              <w:rPr>
                <w:rFonts w:cstheme="minorHAnsi"/>
                <w:color w:val="000000" w:themeColor="text1"/>
                <w:sz w:val="24"/>
                <w:szCs w:val="24"/>
              </w:rPr>
              <w:t xml:space="preserve">The Court Service </w:t>
            </w:r>
          </w:p>
        </w:tc>
        <w:tc>
          <w:tcPr>
            <w:tcW w:w="8364" w:type="dxa"/>
          </w:tcPr>
          <w:p w:rsidR="00B630E1"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1" w:history="1">
              <w:r w:rsidR="00D37331" w:rsidRPr="0003076D">
                <w:rPr>
                  <w:rStyle w:val="Hyperlink"/>
                  <w:rFonts w:asciiTheme="minorHAnsi" w:hAnsiTheme="minorHAnsi" w:cstheme="minorHAnsi"/>
                  <w:b w:val="0"/>
                  <w:bCs w:val="0"/>
                  <w:sz w:val="24"/>
                  <w:szCs w:val="24"/>
                </w:rPr>
                <w:t>http://www.courts.ie</w:t>
              </w:r>
            </w:hyperlink>
          </w:p>
          <w:p w:rsidR="00D37331" w:rsidRPr="00D37331" w:rsidRDefault="00D37331" w:rsidP="00D37331"/>
        </w:tc>
      </w:tr>
      <w:tr w:rsidR="00B630E1" w:rsidRPr="00516AD5" w:rsidTr="00C036B4">
        <w:tc>
          <w:tcPr>
            <w:tcW w:w="5670" w:type="dxa"/>
          </w:tcPr>
          <w:p w:rsidR="00B630E1" w:rsidRPr="0043268F" w:rsidRDefault="00D46649" w:rsidP="0020024A">
            <w:pPr>
              <w:rPr>
                <w:rFonts w:cstheme="minorHAnsi"/>
                <w:sz w:val="24"/>
                <w:szCs w:val="24"/>
              </w:rPr>
            </w:pPr>
            <w:r w:rsidRPr="0043268F">
              <w:rPr>
                <w:rFonts w:cstheme="minorHAnsi"/>
                <w:sz w:val="24"/>
                <w:szCs w:val="24"/>
              </w:rPr>
              <w:t>National Standards Authority of Ireland (NSAI)</w:t>
            </w:r>
          </w:p>
        </w:tc>
        <w:tc>
          <w:tcPr>
            <w:tcW w:w="8364" w:type="dxa"/>
          </w:tcPr>
          <w:p w:rsidR="00D37331" w:rsidRDefault="009A284F" w:rsidP="001974E0">
            <w:pPr>
              <w:rPr>
                <w:rStyle w:val="Hyperlink"/>
                <w:sz w:val="24"/>
                <w:szCs w:val="24"/>
              </w:rPr>
            </w:pPr>
            <w:hyperlink r:id="rId62" w:history="1">
              <w:r w:rsidR="001974E0" w:rsidRPr="0003076D">
                <w:rPr>
                  <w:rStyle w:val="Hyperlink"/>
                  <w:sz w:val="24"/>
                  <w:szCs w:val="24"/>
                </w:rPr>
                <w:t>http://www.nsai.ie</w:t>
              </w:r>
            </w:hyperlink>
          </w:p>
          <w:p w:rsidR="001974E0" w:rsidRPr="00D37331" w:rsidRDefault="001974E0" w:rsidP="001974E0"/>
        </w:tc>
      </w:tr>
      <w:tr w:rsidR="00B630E1" w:rsidRPr="00516AD5" w:rsidTr="00C036B4">
        <w:tc>
          <w:tcPr>
            <w:tcW w:w="5670" w:type="dxa"/>
          </w:tcPr>
          <w:p w:rsidR="00B630E1" w:rsidRPr="00516AD5" w:rsidRDefault="006E1FCA" w:rsidP="0020024A">
            <w:pPr>
              <w:rPr>
                <w:rFonts w:cstheme="minorHAnsi"/>
                <w:color w:val="000000" w:themeColor="text1"/>
                <w:sz w:val="24"/>
                <w:szCs w:val="24"/>
              </w:rPr>
            </w:pPr>
            <w:r>
              <w:rPr>
                <w:rFonts w:cstheme="minorHAnsi"/>
                <w:color w:val="000000" w:themeColor="text1"/>
                <w:sz w:val="24"/>
                <w:szCs w:val="24"/>
              </w:rPr>
              <w:t>Central Statistics Office</w:t>
            </w:r>
          </w:p>
        </w:tc>
        <w:tc>
          <w:tcPr>
            <w:tcW w:w="8364" w:type="dxa"/>
          </w:tcPr>
          <w:p w:rsidR="00B630E1"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3" w:history="1">
              <w:r w:rsidR="00D37331" w:rsidRPr="0003076D">
                <w:rPr>
                  <w:rStyle w:val="Hyperlink"/>
                  <w:rFonts w:asciiTheme="minorHAnsi" w:hAnsiTheme="minorHAnsi" w:cstheme="minorHAnsi"/>
                  <w:b w:val="0"/>
                  <w:bCs w:val="0"/>
                  <w:sz w:val="24"/>
                  <w:szCs w:val="24"/>
                </w:rPr>
                <w:t>http://www.cso.ie</w:t>
              </w:r>
            </w:hyperlink>
          </w:p>
          <w:p w:rsidR="00D37331" w:rsidRPr="00D37331" w:rsidRDefault="00D37331" w:rsidP="00D37331"/>
        </w:tc>
      </w:tr>
      <w:tr w:rsidR="00B630E1" w:rsidRPr="00516AD5" w:rsidTr="00C036B4">
        <w:tc>
          <w:tcPr>
            <w:tcW w:w="5670" w:type="dxa"/>
          </w:tcPr>
          <w:p w:rsidR="00B630E1" w:rsidRPr="00516AD5" w:rsidRDefault="00833B6A" w:rsidP="0020024A">
            <w:pPr>
              <w:rPr>
                <w:rFonts w:cstheme="minorHAnsi"/>
                <w:color w:val="000000" w:themeColor="text1"/>
                <w:sz w:val="24"/>
                <w:szCs w:val="24"/>
              </w:rPr>
            </w:pPr>
            <w:r>
              <w:rPr>
                <w:rFonts w:cstheme="minorHAnsi"/>
                <w:color w:val="000000" w:themeColor="text1"/>
                <w:sz w:val="24"/>
                <w:szCs w:val="24"/>
              </w:rPr>
              <w:t>European Standardization Organisation</w:t>
            </w:r>
          </w:p>
        </w:tc>
        <w:tc>
          <w:tcPr>
            <w:tcW w:w="8364" w:type="dxa"/>
          </w:tcPr>
          <w:p w:rsidR="00B630E1" w:rsidRDefault="009A284F"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4" w:history="1">
              <w:r w:rsidR="00D37331" w:rsidRPr="0003076D">
                <w:rPr>
                  <w:rStyle w:val="Hyperlink"/>
                  <w:rFonts w:asciiTheme="minorHAnsi" w:hAnsiTheme="minorHAnsi" w:cstheme="minorHAnsi"/>
                  <w:b w:val="0"/>
                  <w:bCs w:val="0"/>
                  <w:sz w:val="24"/>
                  <w:szCs w:val="24"/>
                </w:rPr>
                <w:t>http://www.en-standard.eu</w:t>
              </w:r>
            </w:hyperlink>
          </w:p>
          <w:p w:rsidR="00D37331" w:rsidRPr="00D37331" w:rsidRDefault="00D37331" w:rsidP="00D37331"/>
        </w:tc>
      </w:tr>
      <w:tr w:rsidR="00276521" w:rsidRPr="00516AD5" w:rsidTr="00C036B4">
        <w:tc>
          <w:tcPr>
            <w:tcW w:w="5670" w:type="dxa"/>
          </w:tcPr>
          <w:p w:rsidR="00276521" w:rsidRPr="00516AD5" w:rsidRDefault="00276521" w:rsidP="0020024A">
            <w:pPr>
              <w:rPr>
                <w:rFonts w:cstheme="minorHAnsi"/>
                <w:color w:val="000000" w:themeColor="text1"/>
                <w:sz w:val="24"/>
                <w:szCs w:val="24"/>
              </w:rPr>
            </w:pPr>
          </w:p>
        </w:tc>
        <w:tc>
          <w:tcPr>
            <w:tcW w:w="8364" w:type="dxa"/>
          </w:tcPr>
          <w:p w:rsidR="00276521" w:rsidRPr="00516AD5" w:rsidRDefault="00276521" w:rsidP="00C036B4">
            <w:pPr>
              <w:pStyle w:val="Heading2"/>
              <w:spacing w:before="0" w:line="330" w:lineRule="atLeast"/>
              <w:outlineLvl w:val="1"/>
              <w:rPr>
                <w:rFonts w:asciiTheme="minorHAnsi" w:hAnsiTheme="minorHAnsi" w:cstheme="minorHAnsi"/>
                <w:b w:val="0"/>
                <w:bCs w:val="0"/>
                <w:color w:val="000000" w:themeColor="text1"/>
                <w:sz w:val="24"/>
                <w:szCs w:val="24"/>
              </w:rPr>
            </w:pP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516AD5" w:rsidTr="00AD7E1B">
        <w:tc>
          <w:tcPr>
            <w:tcW w:w="14034" w:type="dxa"/>
            <w:gridSpan w:val="2"/>
            <w:shd w:val="clear" w:color="auto" w:fill="D9D9D9" w:themeFill="background1" w:themeFillShade="D9"/>
          </w:tcPr>
          <w:p w:rsidR="00AD7E1B" w:rsidRPr="00516AD5" w:rsidRDefault="00AD7E1B" w:rsidP="00AD7E1B">
            <w:pPr>
              <w:rPr>
                <w:rFonts w:cstheme="minorHAnsi"/>
                <w:color w:val="000000" w:themeColor="text1"/>
                <w:sz w:val="24"/>
                <w:szCs w:val="24"/>
              </w:rPr>
            </w:pPr>
            <w:r w:rsidRPr="00516AD5">
              <w:rPr>
                <w:rFonts w:cstheme="minorHAnsi"/>
                <w:b/>
                <w:color w:val="000000" w:themeColor="text1"/>
                <w:sz w:val="24"/>
                <w:szCs w:val="24"/>
              </w:rPr>
              <w:t>MOOCs (Massive Online Open Courses)</w:t>
            </w:r>
          </w:p>
        </w:tc>
      </w:tr>
      <w:tr w:rsidR="00AD7E1B" w:rsidRPr="00516AD5" w:rsidTr="00AD7E1B">
        <w:tc>
          <w:tcPr>
            <w:tcW w:w="5670" w:type="dxa"/>
          </w:tcPr>
          <w:p w:rsidR="00AD7E1B" w:rsidRPr="00516AD5" w:rsidRDefault="00AD7E1B" w:rsidP="00AD7E1B">
            <w:pPr>
              <w:rPr>
                <w:rFonts w:cstheme="minorHAnsi"/>
                <w:color w:val="000000" w:themeColor="text1"/>
                <w:sz w:val="24"/>
                <w:szCs w:val="24"/>
              </w:rPr>
            </w:pPr>
            <w:r w:rsidRPr="00516AD5">
              <w:rPr>
                <w:rFonts w:cstheme="minorHAnsi"/>
                <w:color w:val="000000" w:themeColor="text1"/>
                <w:sz w:val="24"/>
                <w:szCs w:val="24"/>
              </w:rPr>
              <w:t xml:space="preserve">Free </w:t>
            </w:r>
            <w:r w:rsidR="002E4287" w:rsidRPr="00516AD5">
              <w:rPr>
                <w:rFonts w:cstheme="minorHAnsi"/>
                <w:color w:val="000000" w:themeColor="text1"/>
                <w:sz w:val="24"/>
                <w:szCs w:val="24"/>
              </w:rPr>
              <w:t xml:space="preserve">access to </w:t>
            </w:r>
            <w:r w:rsidRPr="00516AD5">
              <w:rPr>
                <w:rFonts w:cstheme="minorHAnsi"/>
                <w:color w:val="000000" w:themeColor="text1"/>
                <w:sz w:val="24"/>
                <w:szCs w:val="24"/>
              </w:rPr>
              <w:t>online courses</w:t>
            </w:r>
          </w:p>
          <w:p w:rsidR="00AD7E1B" w:rsidRPr="00516AD5" w:rsidRDefault="00AD7E1B" w:rsidP="00AD7E1B">
            <w:pPr>
              <w:rPr>
                <w:rFonts w:cstheme="minorHAnsi"/>
                <w:color w:val="000000" w:themeColor="text1"/>
                <w:sz w:val="24"/>
                <w:szCs w:val="24"/>
              </w:rPr>
            </w:pPr>
            <w:r w:rsidRPr="00516AD5">
              <w:rPr>
                <w:rFonts w:cstheme="minorHAnsi"/>
                <w:color w:val="000000" w:themeColor="text1"/>
                <w:sz w:val="24"/>
                <w:szCs w:val="24"/>
              </w:rPr>
              <w:t>Search regularly for new courses and new start dates</w:t>
            </w:r>
          </w:p>
        </w:tc>
        <w:tc>
          <w:tcPr>
            <w:tcW w:w="8364" w:type="dxa"/>
          </w:tcPr>
          <w:p w:rsidR="00AD7E1B" w:rsidRDefault="009A284F" w:rsidP="00AD7E1B">
            <w:pPr>
              <w:rPr>
                <w:rFonts w:cstheme="minorHAnsi"/>
                <w:color w:val="000000" w:themeColor="text1"/>
                <w:sz w:val="24"/>
                <w:szCs w:val="24"/>
              </w:rPr>
            </w:pPr>
            <w:hyperlink r:id="rId65" w:history="1">
              <w:r w:rsidR="00D37331" w:rsidRPr="0003076D">
                <w:rPr>
                  <w:rStyle w:val="Hyperlink"/>
                  <w:rFonts w:cstheme="minorHAnsi"/>
                  <w:sz w:val="24"/>
                  <w:szCs w:val="24"/>
                </w:rPr>
                <w:t>https://www.mooc-list.com/</w:t>
              </w:r>
            </w:hyperlink>
          </w:p>
          <w:p w:rsidR="00D37331" w:rsidRPr="00516AD5" w:rsidRDefault="00D37331" w:rsidP="00AD7E1B">
            <w:pPr>
              <w:rPr>
                <w:rFonts w:cstheme="minorHAnsi"/>
                <w:color w:val="000000" w:themeColor="text1"/>
                <w:sz w:val="24"/>
                <w:szCs w:val="24"/>
              </w:rPr>
            </w:pPr>
          </w:p>
        </w:tc>
      </w:tr>
    </w:tbl>
    <w:p w:rsidR="00C036B4" w:rsidRDefault="00C036B4">
      <w:pPr>
        <w:rPr>
          <w:rFonts w:cstheme="minorHAnsi"/>
          <w:color w:val="000000" w:themeColor="text1"/>
          <w:sz w:val="24"/>
          <w:szCs w:val="24"/>
        </w:rPr>
      </w:pPr>
    </w:p>
    <w:p w:rsidR="009A4161" w:rsidRDefault="009A4161">
      <w:pPr>
        <w:rPr>
          <w:rFonts w:cstheme="minorHAnsi"/>
          <w:color w:val="000000" w:themeColor="text1"/>
          <w:sz w:val="24"/>
          <w:szCs w:val="24"/>
        </w:rPr>
      </w:pPr>
    </w:p>
    <w:p w:rsidR="008C189C" w:rsidRDefault="008C189C" w:rsidP="008C189C">
      <w:pPr>
        <w:rPr>
          <w:rFonts w:cstheme="minorHAnsi"/>
          <w:b/>
          <w:color w:val="000000" w:themeColor="text1"/>
          <w:sz w:val="24"/>
          <w:szCs w:val="24"/>
        </w:rPr>
      </w:pPr>
      <w:r>
        <w:rPr>
          <w:rFonts w:cstheme="minorHAnsi"/>
          <w:b/>
          <w:color w:val="000000" w:themeColor="text1"/>
          <w:sz w:val="24"/>
          <w:szCs w:val="24"/>
        </w:rPr>
        <w:t>REFERENCE</w:t>
      </w:r>
    </w:p>
    <w:p w:rsidR="008C189C" w:rsidRPr="008C189C" w:rsidRDefault="008C189C" w:rsidP="008C189C">
      <w:pPr>
        <w:rPr>
          <w:rFonts w:cstheme="minorHAnsi"/>
          <w:color w:val="000000" w:themeColor="text1"/>
          <w:sz w:val="24"/>
          <w:szCs w:val="24"/>
        </w:rPr>
      </w:pPr>
      <w:r w:rsidRPr="008C189C">
        <w:rPr>
          <w:rFonts w:cstheme="minorHAnsi"/>
          <w:color w:val="000000" w:themeColor="text1"/>
          <w:sz w:val="24"/>
          <w:szCs w:val="24"/>
        </w:rPr>
        <w:lastRenderedPageBreak/>
        <w:t>Fay, J,J, (2007) Encyclopedia of Security Management, 2</w:t>
      </w:r>
      <w:r w:rsidRPr="008C189C">
        <w:rPr>
          <w:rFonts w:cstheme="minorHAnsi"/>
          <w:color w:val="000000" w:themeColor="text1"/>
          <w:sz w:val="24"/>
          <w:szCs w:val="24"/>
          <w:vertAlign w:val="superscript"/>
        </w:rPr>
        <w:t>nd</w:t>
      </w:r>
      <w:r w:rsidRPr="008C189C">
        <w:rPr>
          <w:rFonts w:cstheme="minorHAnsi"/>
          <w:color w:val="000000" w:themeColor="text1"/>
          <w:sz w:val="24"/>
          <w:szCs w:val="24"/>
        </w:rPr>
        <w:t xml:space="preserve"> ed, Butterworth Heinemann, USA</w:t>
      </w:r>
    </w:p>
    <w:p w:rsidR="008C189C" w:rsidRDefault="008C189C" w:rsidP="008C189C">
      <w:pPr>
        <w:rPr>
          <w:rFonts w:cstheme="minorHAnsi"/>
          <w:color w:val="000000" w:themeColor="text1"/>
          <w:sz w:val="24"/>
          <w:szCs w:val="24"/>
        </w:rPr>
      </w:pPr>
      <w:r>
        <w:rPr>
          <w:rFonts w:cstheme="minorHAnsi"/>
          <w:color w:val="000000" w:themeColor="text1"/>
          <w:sz w:val="24"/>
          <w:szCs w:val="24"/>
        </w:rPr>
        <w:t>Sennewald, C,A, (2011) Effective Security Management, 5</w:t>
      </w:r>
      <w:r w:rsidRPr="008C189C">
        <w:rPr>
          <w:rFonts w:cstheme="minorHAnsi"/>
          <w:color w:val="000000" w:themeColor="text1"/>
          <w:sz w:val="24"/>
          <w:szCs w:val="24"/>
          <w:vertAlign w:val="superscript"/>
        </w:rPr>
        <w:t>th</w:t>
      </w:r>
      <w:r>
        <w:rPr>
          <w:rFonts w:cstheme="minorHAnsi"/>
          <w:color w:val="000000" w:themeColor="text1"/>
          <w:sz w:val="24"/>
          <w:szCs w:val="24"/>
        </w:rPr>
        <w:t xml:space="preserve"> ed, Butterworth Heinemann, USA</w:t>
      </w:r>
    </w:p>
    <w:p w:rsidR="008C189C" w:rsidRDefault="008C189C" w:rsidP="008C189C">
      <w:pPr>
        <w:rPr>
          <w:rFonts w:cstheme="minorHAnsi"/>
          <w:color w:val="000000" w:themeColor="text1"/>
          <w:sz w:val="24"/>
          <w:szCs w:val="24"/>
        </w:rPr>
      </w:pPr>
      <w:r>
        <w:rPr>
          <w:rFonts w:cstheme="minorHAnsi"/>
          <w:color w:val="000000" w:themeColor="text1"/>
          <w:sz w:val="24"/>
          <w:szCs w:val="24"/>
        </w:rPr>
        <w:t>Byrne, J. (2007) Security Skills Manual, 6</w:t>
      </w:r>
      <w:r>
        <w:rPr>
          <w:rFonts w:cstheme="minorHAnsi"/>
          <w:color w:val="000000" w:themeColor="text1"/>
          <w:sz w:val="24"/>
          <w:szCs w:val="24"/>
          <w:vertAlign w:val="superscript"/>
        </w:rPr>
        <w:t>th</w:t>
      </w:r>
      <w:r>
        <w:rPr>
          <w:rFonts w:cstheme="minorHAnsi"/>
          <w:color w:val="000000" w:themeColor="text1"/>
          <w:sz w:val="24"/>
          <w:szCs w:val="24"/>
        </w:rPr>
        <w:t xml:space="preserve"> ed, Security Institute Of Ireland, Ireland.</w:t>
      </w:r>
    </w:p>
    <w:p w:rsidR="008C189C" w:rsidRDefault="008C189C" w:rsidP="008C189C">
      <w:pPr>
        <w:rPr>
          <w:rFonts w:cstheme="minorHAnsi"/>
          <w:color w:val="000000" w:themeColor="text1"/>
          <w:sz w:val="24"/>
          <w:szCs w:val="24"/>
        </w:rPr>
      </w:pPr>
      <w:r>
        <w:rPr>
          <w:rFonts w:cstheme="minorHAnsi"/>
          <w:color w:val="000000" w:themeColor="text1"/>
          <w:sz w:val="24"/>
          <w:szCs w:val="24"/>
        </w:rPr>
        <w:t>Dyson, J, Walker, A, (2010) Security Officers Course Book, 2</w:t>
      </w:r>
      <w:r>
        <w:rPr>
          <w:rFonts w:cstheme="minorHAnsi"/>
          <w:color w:val="000000" w:themeColor="text1"/>
          <w:sz w:val="24"/>
          <w:szCs w:val="24"/>
          <w:vertAlign w:val="superscript"/>
        </w:rPr>
        <w:t>nd</w:t>
      </w:r>
      <w:r>
        <w:rPr>
          <w:rFonts w:cstheme="minorHAnsi"/>
          <w:color w:val="000000" w:themeColor="text1"/>
          <w:sz w:val="24"/>
          <w:szCs w:val="24"/>
        </w:rPr>
        <w:t xml:space="preserve"> ed, Highfield Limited, England</w:t>
      </w:r>
    </w:p>
    <w:p w:rsidR="008C189C" w:rsidRDefault="008C189C" w:rsidP="008C189C">
      <w:pPr>
        <w:rPr>
          <w:rFonts w:cstheme="minorHAnsi"/>
          <w:color w:val="000000" w:themeColor="text1"/>
          <w:sz w:val="24"/>
          <w:szCs w:val="24"/>
        </w:rPr>
      </w:pPr>
      <w:r>
        <w:rPr>
          <w:rFonts w:cstheme="minorHAnsi"/>
          <w:color w:val="000000" w:themeColor="text1"/>
          <w:sz w:val="24"/>
          <w:szCs w:val="24"/>
        </w:rPr>
        <w:t>Brooksbank, D. (2007) Security Manual, 8</w:t>
      </w:r>
      <w:r>
        <w:rPr>
          <w:rFonts w:cstheme="minorHAnsi"/>
          <w:color w:val="000000" w:themeColor="text1"/>
          <w:sz w:val="24"/>
          <w:szCs w:val="24"/>
          <w:vertAlign w:val="superscript"/>
        </w:rPr>
        <w:t>th</w:t>
      </w:r>
      <w:r>
        <w:rPr>
          <w:rFonts w:cstheme="minorHAnsi"/>
          <w:color w:val="000000" w:themeColor="text1"/>
          <w:sz w:val="24"/>
          <w:szCs w:val="24"/>
        </w:rPr>
        <w:t xml:space="preserve"> ed, Gower Publication Limited, England</w:t>
      </w:r>
    </w:p>
    <w:p w:rsidR="008C189C" w:rsidRDefault="008C189C">
      <w:pPr>
        <w:rPr>
          <w:rFonts w:cstheme="minorHAnsi"/>
          <w:color w:val="000000" w:themeColor="text1"/>
          <w:sz w:val="24"/>
          <w:szCs w:val="24"/>
        </w:rPr>
      </w:pPr>
    </w:p>
    <w:p w:rsidR="00070DF6" w:rsidRDefault="00070DF6">
      <w:pPr>
        <w:rPr>
          <w:rFonts w:cstheme="minorHAnsi"/>
          <w:color w:val="000000" w:themeColor="text1"/>
          <w:sz w:val="24"/>
          <w:szCs w:val="24"/>
        </w:rPr>
      </w:pPr>
    </w:p>
    <w:sectPr w:rsidR="00070DF6" w:rsidSect="00756A51">
      <w:headerReference w:type="default" r:id="rId66"/>
      <w:footerReference w:type="default" r:id="rId67"/>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84F" w:rsidRDefault="009A284F" w:rsidP="00C75C95">
      <w:pPr>
        <w:spacing w:after="0" w:line="240" w:lineRule="auto"/>
      </w:pPr>
      <w:r>
        <w:separator/>
      </w:r>
    </w:p>
  </w:endnote>
  <w:endnote w:type="continuationSeparator" w:id="0">
    <w:p w:rsidR="009A284F" w:rsidRDefault="009A284F"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9A1F4D" w:rsidRDefault="009A1F4D">
        <w:pPr>
          <w:pStyle w:val="Footer"/>
          <w:jc w:val="center"/>
        </w:pPr>
        <w:r>
          <w:fldChar w:fldCharType="begin"/>
        </w:r>
        <w:r>
          <w:instrText xml:space="preserve"> PAGE   \* MERGEFORMAT </w:instrText>
        </w:r>
        <w:r>
          <w:fldChar w:fldCharType="separate"/>
        </w:r>
        <w:r w:rsidR="008C5F21">
          <w:rPr>
            <w:noProof/>
          </w:rPr>
          <w:t>2</w:t>
        </w:r>
        <w:r>
          <w:rPr>
            <w:noProof/>
          </w:rPr>
          <w:fldChar w:fldCharType="end"/>
        </w:r>
      </w:p>
    </w:sdtContent>
  </w:sdt>
  <w:p w:rsidR="009A1F4D" w:rsidRDefault="009A1F4D"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84F" w:rsidRDefault="009A284F" w:rsidP="00C75C95">
      <w:pPr>
        <w:spacing w:after="0" w:line="240" w:lineRule="auto"/>
      </w:pPr>
      <w:r>
        <w:separator/>
      </w:r>
    </w:p>
  </w:footnote>
  <w:footnote w:type="continuationSeparator" w:id="0">
    <w:p w:rsidR="009A284F" w:rsidRDefault="009A284F"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F4D" w:rsidRPr="00E62331" w:rsidRDefault="009A1F4D" w:rsidP="005967B3">
    <w:pPr>
      <w:rPr>
        <w:b/>
      </w:rPr>
    </w:pPr>
    <w:r>
      <w:rPr>
        <w:b/>
        <w:noProof/>
        <w:sz w:val="28"/>
        <w:szCs w:val="28"/>
        <w:lang w:val="en-US"/>
      </w:rPr>
      <w:drawing>
        <wp:inline distT="0" distB="0" distL="0" distR="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664832"/>
    <w:multiLevelType w:val="hybridMultilevel"/>
    <w:tmpl w:val="B2D87E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1FF4EE6"/>
    <w:multiLevelType w:val="hybridMultilevel"/>
    <w:tmpl w:val="095A2C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6C7C"/>
    <w:rsid w:val="00007AAE"/>
    <w:rsid w:val="000224C9"/>
    <w:rsid w:val="00026427"/>
    <w:rsid w:val="00042CE3"/>
    <w:rsid w:val="000538F5"/>
    <w:rsid w:val="00057AE2"/>
    <w:rsid w:val="00062730"/>
    <w:rsid w:val="00070DF6"/>
    <w:rsid w:val="000727B4"/>
    <w:rsid w:val="00074E57"/>
    <w:rsid w:val="00084EEF"/>
    <w:rsid w:val="00085606"/>
    <w:rsid w:val="00093C4A"/>
    <w:rsid w:val="000A45D7"/>
    <w:rsid w:val="000A528C"/>
    <w:rsid w:val="000B1F6B"/>
    <w:rsid w:val="000B6404"/>
    <w:rsid w:val="000C26A0"/>
    <w:rsid w:val="000D28A7"/>
    <w:rsid w:val="000E10DB"/>
    <w:rsid w:val="000F091E"/>
    <w:rsid w:val="000F1966"/>
    <w:rsid w:val="000F36D5"/>
    <w:rsid w:val="000F53A8"/>
    <w:rsid w:val="000F7AE3"/>
    <w:rsid w:val="001021F5"/>
    <w:rsid w:val="00107B99"/>
    <w:rsid w:val="00111136"/>
    <w:rsid w:val="001118D8"/>
    <w:rsid w:val="00111FFC"/>
    <w:rsid w:val="00112020"/>
    <w:rsid w:val="0011248F"/>
    <w:rsid w:val="00122D08"/>
    <w:rsid w:val="0012549C"/>
    <w:rsid w:val="0012660F"/>
    <w:rsid w:val="00137B4E"/>
    <w:rsid w:val="0014498D"/>
    <w:rsid w:val="00145016"/>
    <w:rsid w:val="00145348"/>
    <w:rsid w:val="0015162E"/>
    <w:rsid w:val="0016494A"/>
    <w:rsid w:val="00164A0C"/>
    <w:rsid w:val="0017305F"/>
    <w:rsid w:val="00173E37"/>
    <w:rsid w:val="001876AF"/>
    <w:rsid w:val="0019349C"/>
    <w:rsid w:val="001965B5"/>
    <w:rsid w:val="001974E0"/>
    <w:rsid w:val="001A752D"/>
    <w:rsid w:val="001B4879"/>
    <w:rsid w:val="001C14AE"/>
    <w:rsid w:val="001C3C38"/>
    <w:rsid w:val="001C7B0E"/>
    <w:rsid w:val="001D47C9"/>
    <w:rsid w:val="001D6916"/>
    <w:rsid w:val="001E1841"/>
    <w:rsid w:val="001E225C"/>
    <w:rsid w:val="001E3E5F"/>
    <w:rsid w:val="001F0575"/>
    <w:rsid w:val="001F1267"/>
    <w:rsid w:val="0020024A"/>
    <w:rsid w:val="002134F4"/>
    <w:rsid w:val="00215274"/>
    <w:rsid w:val="00215EE0"/>
    <w:rsid w:val="00230635"/>
    <w:rsid w:val="00231236"/>
    <w:rsid w:val="00232542"/>
    <w:rsid w:val="00233919"/>
    <w:rsid w:val="002357B2"/>
    <w:rsid w:val="002526E5"/>
    <w:rsid w:val="002656E8"/>
    <w:rsid w:val="002704B7"/>
    <w:rsid w:val="00276521"/>
    <w:rsid w:val="00286129"/>
    <w:rsid w:val="00293944"/>
    <w:rsid w:val="0029452D"/>
    <w:rsid w:val="00294774"/>
    <w:rsid w:val="002B064A"/>
    <w:rsid w:val="002B407C"/>
    <w:rsid w:val="002C1A3D"/>
    <w:rsid w:val="002C2758"/>
    <w:rsid w:val="002E0997"/>
    <w:rsid w:val="002E4287"/>
    <w:rsid w:val="002E51EC"/>
    <w:rsid w:val="002E6F61"/>
    <w:rsid w:val="002F0657"/>
    <w:rsid w:val="002F387E"/>
    <w:rsid w:val="0030482E"/>
    <w:rsid w:val="003209E6"/>
    <w:rsid w:val="00322D2E"/>
    <w:rsid w:val="003232D0"/>
    <w:rsid w:val="003242CD"/>
    <w:rsid w:val="003248CA"/>
    <w:rsid w:val="00326120"/>
    <w:rsid w:val="003318A9"/>
    <w:rsid w:val="00334E87"/>
    <w:rsid w:val="0033779B"/>
    <w:rsid w:val="00342DBE"/>
    <w:rsid w:val="003431D8"/>
    <w:rsid w:val="003437CD"/>
    <w:rsid w:val="00351484"/>
    <w:rsid w:val="0035623D"/>
    <w:rsid w:val="00356983"/>
    <w:rsid w:val="003640AC"/>
    <w:rsid w:val="00367537"/>
    <w:rsid w:val="00367CBB"/>
    <w:rsid w:val="00371150"/>
    <w:rsid w:val="00376D8B"/>
    <w:rsid w:val="00387FF8"/>
    <w:rsid w:val="0039247F"/>
    <w:rsid w:val="003945FA"/>
    <w:rsid w:val="00394F0C"/>
    <w:rsid w:val="0039642C"/>
    <w:rsid w:val="003A097D"/>
    <w:rsid w:val="003A13AE"/>
    <w:rsid w:val="003A2F1C"/>
    <w:rsid w:val="003B4DDA"/>
    <w:rsid w:val="003D1B3B"/>
    <w:rsid w:val="003D7158"/>
    <w:rsid w:val="003E0833"/>
    <w:rsid w:val="003E71D3"/>
    <w:rsid w:val="003F1A2F"/>
    <w:rsid w:val="003F5E40"/>
    <w:rsid w:val="004002B7"/>
    <w:rsid w:val="004030A6"/>
    <w:rsid w:val="00404718"/>
    <w:rsid w:val="00406757"/>
    <w:rsid w:val="00417B51"/>
    <w:rsid w:val="00427B7B"/>
    <w:rsid w:val="00430DDF"/>
    <w:rsid w:val="0043268F"/>
    <w:rsid w:val="0043338F"/>
    <w:rsid w:val="00434612"/>
    <w:rsid w:val="00444B8F"/>
    <w:rsid w:val="00454ED2"/>
    <w:rsid w:val="00460B4B"/>
    <w:rsid w:val="00463371"/>
    <w:rsid w:val="00467045"/>
    <w:rsid w:val="00467AA4"/>
    <w:rsid w:val="0048124F"/>
    <w:rsid w:val="00483FA9"/>
    <w:rsid w:val="004A095A"/>
    <w:rsid w:val="004A695C"/>
    <w:rsid w:val="004A7384"/>
    <w:rsid w:val="004B08C2"/>
    <w:rsid w:val="004B25E5"/>
    <w:rsid w:val="004B49C8"/>
    <w:rsid w:val="004B5185"/>
    <w:rsid w:val="004C207F"/>
    <w:rsid w:val="004E08B3"/>
    <w:rsid w:val="004F1159"/>
    <w:rsid w:val="00516AD5"/>
    <w:rsid w:val="00521B5E"/>
    <w:rsid w:val="00527E52"/>
    <w:rsid w:val="0054070B"/>
    <w:rsid w:val="00544629"/>
    <w:rsid w:val="00547868"/>
    <w:rsid w:val="0055336C"/>
    <w:rsid w:val="00556355"/>
    <w:rsid w:val="0055668D"/>
    <w:rsid w:val="00560B6E"/>
    <w:rsid w:val="005772A8"/>
    <w:rsid w:val="00584C39"/>
    <w:rsid w:val="0058769B"/>
    <w:rsid w:val="005967B3"/>
    <w:rsid w:val="005B3B2C"/>
    <w:rsid w:val="005B51D7"/>
    <w:rsid w:val="005B5219"/>
    <w:rsid w:val="005B669C"/>
    <w:rsid w:val="005C0060"/>
    <w:rsid w:val="005D4C5F"/>
    <w:rsid w:val="005D6EC3"/>
    <w:rsid w:val="005F50FD"/>
    <w:rsid w:val="00603FB8"/>
    <w:rsid w:val="006047D1"/>
    <w:rsid w:val="00610A02"/>
    <w:rsid w:val="006174F3"/>
    <w:rsid w:val="0063644D"/>
    <w:rsid w:val="00643C21"/>
    <w:rsid w:val="00652E00"/>
    <w:rsid w:val="00653F5E"/>
    <w:rsid w:val="00655B43"/>
    <w:rsid w:val="00660670"/>
    <w:rsid w:val="00664C07"/>
    <w:rsid w:val="00681790"/>
    <w:rsid w:val="00683F01"/>
    <w:rsid w:val="006919DE"/>
    <w:rsid w:val="00695784"/>
    <w:rsid w:val="006A0B09"/>
    <w:rsid w:val="006B5120"/>
    <w:rsid w:val="006C5D57"/>
    <w:rsid w:val="006D0807"/>
    <w:rsid w:val="006D0862"/>
    <w:rsid w:val="006D68BB"/>
    <w:rsid w:val="006E1FCA"/>
    <w:rsid w:val="006F0268"/>
    <w:rsid w:val="006F52CB"/>
    <w:rsid w:val="006F5740"/>
    <w:rsid w:val="006F6878"/>
    <w:rsid w:val="00704D76"/>
    <w:rsid w:val="00706A0B"/>
    <w:rsid w:val="00710811"/>
    <w:rsid w:val="00710F85"/>
    <w:rsid w:val="007320E0"/>
    <w:rsid w:val="0073348E"/>
    <w:rsid w:val="00737FC3"/>
    <w:rsid w:val="00744A86"/>
    <w:rsid w:val="00747FBF"/>
    <w:rsid w:val="00756A51"/>
    <w:rsid w:val="00760BAA"/>
    <w:rsid w:val="00765791"/>
    <w:rsid w:val="007704D1"/>
    <w:rsid w:val="007772DE"/>
    <w:rsid w:val="00782D99"/>
    <w:rsid w:val="0078636B"/>
    <w:rsid w:val="007969B5"/>
    <w:rsid w:val="00797E01"/>
    <w:rsid w:val="007A5D69"/>
    <w:rsid w:val="007A785A"/>
    <w:rsid w:val="007B0F15"/>
    <w:rsid w:val="007B38B7"/>
    <w:rsid w:val="007B4AED"/>
    <w:rsid w:val="007C03BD"/>
    <w:rsid w:val="007C25BB"/>
    <w:rsid w:val="007C2AEE"/>
    <w:rsid w:val="007C5645"/>
    <w:rsid w:val="007D4997"/>
    <w:rsid w:val="007D58C2"/>
    <w:rsid w:val="007D599D"/>
    <w:rsid w:val="007D67C5"/>
    <w:rsid w:val="007E4DF6"/>
    <w:rsid w:val="007E6138"/>
    <w:rsid w:val="007E6497"/>
    <w:rsid w:val="007F52AD"/>
    <w:rsid w:val="007F59E4"/>
    <w:rsid w:val="007F6A88"/>
    <w:rsid w:val="008034E7"/>
    <w:rsid w:val="00803EF2"/>
    <w:rsid w:val="008076E0"/>
    <w:rsid w:val="008145DE"/>
    <w:rsid w:val="00816184"/>
    <w:rsid w:val="00817E69"/>
    <w:rsid w:val="008250BE"/>
    <w:rsid w:val="00833B6A"/>
    <w:rsid w:val="0083568B"/>
    <w:rsid w:val="008359E1"/>
    <w:rsid w:val="00846400"/>
    <w:rsid w:val="0084732D"/>
    <w:rsid w:val="0085000C"/>
    <w:rsid w:val="0085370C"/>
    <w:rsid w:val="00862A71"/>
    <w:rsid w:val="0087678E"/>
    <w:rsid w:val="00884A19"/>
    <w:rsid w:val="008878C7"/>
    <w:rsid w:val="00891481"/>
    <w:rsid w:val="008970AC"/>
    <w:rsid w:val="008A1E72"/>
    <w:rsid w:val="008A5356"/>
    <w:rsid w:val="008C189C"/>
    <w:rsid w:val="008C5F21"/>
    <w:rsid w:val="008C7527"/>
    <w:rsid w:val="008D45FC"/>
    <w:rsid w:val="008E0607"/>
    <w:rsid w:val="008E72EC"/>
    <w:rsid w:val="008E7C8C"/>
    <w:rsid w:val="008F0E5C"/>
    <w:rsid w:val="008F535A"/>
    <w:rsid w:val="009055E8"/>
    <w:rsid w:val="00915BB6"/>
    <w:rsid w:val="00921135"/>
    <w:rsid w:val="0092217B"/>
    <w:rsid w:val="009261D5"/>
    <w:rsid w:val="009312DE"/>
    <w:rsid w:val="00934549"/>
    <w:rsid w:val="00943A24"/>
    <w:rsid w:val="009447D6"/>
    <w:rsid w:val="00945798"/>
    <w:rsid w:val="00947718"/>
    <w:rsid w:val="00950153"/>
    <w:rsid w:val="00954453"/>
    <w:rsid w:val="00960B25"/>
    <w:rsid w:val="009615C7"/>
    <w:rsid w:val="00970F61"/>
    <w:rsid w:val="0097455F"/>
    <w:rsid w:val="009747D7"/>
    <w:rsid w:val="009756F5"/>
    <w:rsid w:val="00985D2A"/>
    <w:rsid w:val="009900C5"/>
    <w:rsid w:val="00995650"/>
    <w:rsid w:val="009A1A66"/>
    <w:rsid w:val="009A1F4D"/>
    <w:rsid w:val="009A284F"/>
    <w:rsid w:val="009A4161"/>
    <w:rsid w:val="009B429C"/>
    <w:rsid w:val="009C370B"/>
    <w:rsid w:val="009C3A05"/>
    <w:rsid w:val="009C5BF3"/>
    <w:rsid w:val="009D09B9"/>
    <w:rsid w:val="009F48F5"/>
    <w:rsid w:val="009F74D3"/>
    <w:rsid w:val="00A00099"/>
    <w:rsid w:val="00A01CE6"/>
    <w:rsid w:val="00A03869"/>
    <w:rsid w:val="00A045E7"/>
    <w:rsid w:val="00A07CDA"/>
    <w:rsid w:val="00A12F78"/>
    <w:rsid w:val="00A2200C"/>
    <w:rsid w:val="00A220C5"/>
    <w:rsid w:val="00A408EA"/>
    <w:rsid w:val="00A40F62"/>
    <w:rsid w:val="00A447C2"/>
    <w:rsid w:val="00A45510"/>
    <w:rsid w:val="00A46648"/>
    <w:rsid w:val="00A467F7"/>
    <w:rsid w:val="00A50246"/>
    <w:rsid w:val="00A568CF"/>
    <w:rsid w:val="00A62039"/>
    <w:rsid w:val="00A6648C"/>
    <w:rsid w:val="00A66EF2"/>
    <w:rsid w:val="00A72456"/>
    <w:rsid w:val="00A816E9"/>
    <w:rsid w:val="00A817E0"/>
    <w:rsid w:val="00A915D2"/>
    <w:rsid w:val="00A939EE"/>
    <w:rsid w:val="00AA555B"/>
    <w:rsid w:val="00AB2983"/>
    <w:rsid w:val="00AB6127"/>
    <w:rsid w:val="00AC0EBB"/>
    <w:rsid w:val="00AC5833"/>
    <w:rsid w:val="00AD7E1B"/>
    <w:rsid w:val="00AE1F35"/>
    <w:rsid w:val="00AE7641"/>
    <w:rsid w:val="00AF0380"/>
    <w:rsid w:val="00AF3405"/>
    <w:rsid w:val="00AF3938"/>
    <w:rsid w:val="00AF3F2A"/>
    <w:rsid w:val="00AF62F7"/>
    <w:rsid w:val="00AF68AD"/>
    <w:rsid w:val="00B02FF1"/>
    <w:rsid w:val="00B060B6"/>
    <w:rsid w:val="00B14215"/>
    <w:rsid w:val="00B2265D"/>
    <w:rsid w:val="00B24543"/>
    <w:rsid w:val="00B2629B"/>
    <w:rsid w:val="00B630E1"/>
    <w:rsid w:val="00B6580C"/>
    <w:rsid w:val="00B67328"/>
    <w:rsid w:val="00B818BE"/>
    <w:rsid w:val="00B84279"/>
    <w:rsid w:val="00B9420C"/>
    <w:rsid w:val="00B94492"/>
    <w:rsid w:val="00BA0D82"/>
    <w:rsid w:val="00BA2A4E"/>
    <w:rsid w:val="00BA543B"/>
    <w:rsid w:val="00BA742D"/>
    <w:rsid w:val="00BC0FAB"/>
    <w:rsid w:val="00BD1C5D"/>
    <w:rsid w:val="00BD5FAF"/>
    <w:rsid w:val="00BE0723"/>
    <w:rsid w:val="00BE5D0B"/>
    <w:rsid w:val="00BE5D9E"/>
    <w:rsid w:val="00BE60C4"/>
    <w:rsid w:val="00BE6CE1"/>
    <w:rsid w:val="00BF6990"/>
    <w:rsid w:val="00C009C7"/>
    <w:rsid w:val="00C036B4"/>
    <w:rsid w:val="00C06974"/>
    <w:rsid w:val="00C2171A"/>
    <w:rsid w:val="00C301AD"/>
    <w:rsid w:val="00C31CBA"/>
    <w:rsid w:val="00C3378B"/>
    <w:rsid w:val="00C35E18"/>
    <w:rsid w:val="00C36E2E"/>
    <w:rsid w:val="00C37917"/>
    <w:rsid w:val="00C42482"/>
    <w:rsid w:val="00C53B58"/>
    <w:rsid w:val="00C54902"/>
    <w:rsid w:val="00C63109"/>
    <w:rsid w:val="00C63507"/>
    <w:rsid w:val="00C64605"/>
    <w:rsid w:val="00C74453"/>
    <w:rsid w:val="00C75C95"/>
    <w:rsid w:val="00C77351"/>
    <w:rsid w:val="00C870C5"/>
    <w:rsid w:val="00CB2395"/>
    <w:rsid w:val="00CB63D9"/>
    <w:rsid w:val="00CC3F5B"/>
    <w:rsid w:val="00CD5C32"/>
    <w:rsid w:val="00CE188E"/>
    <w:rsid w:val="00D0616D"/>
    <w:rsid w:val="00D0621A"/>
    <w:rsid w:val="00D10B81"/>
    <w:rsid w:val="00D149D8"/>
    <w:rsid w:val="00D23FE6"/>
    <w:rsid w:val="00D3283A"/>
    <w:rsid w:val="00D37331"/>
    <w:rsid w:val="00D41CE7"/>
    <w:rsid w:val="00D46649"/>
    <w:rsid w:val="00D51613"/>
    <w:rsid w:val="00D52C45"/>
    <w:rsid w:val="00D61EFE"/>
    <w:rsid w:val="00D637F5"/>
    <w:rsid w:val="00D9032F"/>
    <w:rsid w:val="00D94DE2"/>
    <w:rsid w:val="00D97C54"/>
    <w:rsid w:val="00D97CFB"/>
    <w:rsid w:val="00DA25FD"/>
    <w:rsid w:val="00DA788C"/>
    <w:rsid w:val="00DB21EF"/>
    <w:rsid w:val="00DB28B2"/>
    <w:rsid w:val="00DB580E"/>
    <w:rsid w:val="00DB716A"/>
    <w:rsid w:val="00DD17D4"/>
    <w:rsid w:val="00DF05FF"/>
    <w:rsid w:val="00DF0C5F"/>
    <w:rsid w:val="00E02E27"/>
    <w:rsid w:val="00E14734"/>
    <w:rsid w:val="00E14914"/>
    <w:rsid w:val="00E2124E"/>
    <w:rsid w:val="00E248B1"/>
    <w:rsid w:val="00E27FB4"/>
    <w:rsid w:val="00E36828"/>
    <w:rsid w:val="00E50BDB"/>
    <w:rsid w:val="00E570FC"/>
    <w:rsid w:val="00E57D22"/>
    <w:rsid w:val="00E62331"/>
    <w:rsid w:val="00E6480E"/>
    <w:rsid w:val="00E86DC3"/>
    <w:rsid w:val="00EB04DD"/>
    <w:rsid w:val="00EB18F7"/>
    <w:rsid w:val="00EB42B9"/>
    <w:rsid w:val="00EC53E1"/>
    <w:rsid w:val="00EC55B3"/>
    <w:rsid w:val="00ED3CD0"/>
    <w:rsid w:val="00ED4782"/>
    <w:rsid w:val="00EE29B1"/>
    <w:rsid w:val="00EE2EE1"/>
    <w:rsid w:val="00EE32C1"/>
    <w:rsid w:val="00EE5B68"/>
    <w:rsid w:val="00EF0E0C"/>
    <w:rsid w:val="00EF3213"/>
    <w:rsid w:val="00F05D90"/>
    <w:rsid w:val="00F13428"/>
    <w:rsid w:val="00F1609D"/>
    <w:rsid w:val="00F176D7"/>
    <w:rsid w:val="00F215D3"/>
    <w:rsid w:val="00F3258C"/>
    <w:rsid w:val="00F36E8B"/>
    <w:rsid w:val="00F43D14"/>
    <w:rsid w:val="00F446CA"/>
    <w:rsid w:val="00F515F2"/>
    <w:rsid w:val="00F61DE3"/>
    <w:rsid w:val="00F92E95"/>
    <w:rsid w:val="00F970A2"/>
    <w:rsid w:val="00FA1819"/>
    <w:rsid w:val="00FA517B"/>
    <w:rsid w:val="00FB3171"/>
    <w:rsid w:val="00FB4E8F"/>
    <w:rsid w:val="00FB5943"/>
    <w:rsid w:val="00FC3A69"/>
    <w:rsid w:val="00FC4E49"/>
    <w:rsid w:val="00FD3E47"/>
    <w:rsid w:val="00FE0607"/>
    <w:rsid w:val="00FE576A"/>
    <w:rsid w:val="00FF0C8B"/>
    <w:rsid w:val="00FF0CC5"/>
    <w:rsid w:val="00FF6B3B"/>
    <w:rsid w:val="00FF75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7FC9DC-C0ED-4ADC-83CC-D92A4582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E7"/>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9A1F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174005780">
      <w:bodyDiv w:val="1"/>
      <w:marLeft w:val="0"/>
      <w:marRight w:val="0"/>
      <w:marTop w:val="0"/>
      <w:marBottom w:val="0"/>
      <w:divBdr>
        <w:top w:val="none" w:sz="0" w:space="0" w:color="auto"/>
        <w:left w:val="none" w:sz="0" w:space="0" w:color="auto"/>
        <w:bottom w:val="none" w:sz="0" w:space="0" w:color="auto"/>
        <w:right w:val="none" w:sz="0" w:space="0" w:color="auto"/>
      </w:divBdr>
    </w:div>
    <w:div w:id="295918719">
      <w:bodyDiv w:val="1"/>
      <w:marLeft w:val="0"/>
      <w:marRight w:val="0"/>
      <w:marTop w:val="75"/>
      <w:marBottom w:val="0"/>
      <w:divBdr>
        <w:top w:val="none" w:sz="0" w:space="0" w:color="auto"/>
        <w:left w:val="none" w:sz="0" w:space="0" w:color="auto"/>
        <w:bottom w:val="none" w:sz="0" w:space="0" w:color="auto"/>
        <w:right w:val="none" w:sz="0" w:space="0" w:color="auto"/>
      </w:divBdr>
      <w:divsChild>
        <w:div w:id="2011325561">
          <w:marLeft w:val="300"/>
          <w:marRight w:val="0"/>
          <w:marTop w:val="0"/>
          <w:marBottom w:val="0"/>
          <w:divBdr>
            <w:top w:val="single" w:sz="2" w:space="0" w:color="000000"/>
            <w:left w:val="single" w:sz="2" w:space="0" w:color="000000"/>
            <w:bottom w:val="single" w:sz="2" w:space="0" w:color="000000"/>
            <w:right w:val="single" w:sz="2" w:space="0" w:color="000000"/>
          </w:divBdr>
          <w:divsChild>
            <w:div w:id="1809935207">
              <w:marLeft w:val="0"/>
              <w:marRight w:val="0"/>
              <w:marTop w:val="0"/>
              <w:marBottom w:val="0"/>
              <w:divBdr>
                <w:top w:val="none" w:sz="0" w:space="0" w:color="auto"/>
                <w:left w:val="none" w:sz="0" w:space="0" w:color="auto"/>
                <w:bottom w:val="none" w:sz="0" w:space="0" w:color="auto"/>
                <w:right w:val="none" w:sz="0" w:space="0" w:color="auto"/>
              </w:divBdr>
              <w:divsChild>
                <w:div w:id="71920544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sa.gov.ie" TargetMode="External"/><Relationship Id="rId18" Type="http://schemas.openxmlformats.org/officeDocument/2006/relationships/hyperlink" Target="http://www.amazon.com/Encyclopedia-Security-Management-Second-Edition" TargetMode="External"/><Relationship Id="rId26" Type="http://schemas.openxmlformats.org/officeDocument/2006/relationships/hyperlink" Target="http://www.slideshare.net/captrisingh/security-supervisor-ppt" TargetMode="External"/><Relationship Id="rId39" Type="http://schemas.openxmlformats.org/officeDocument/2006/relationships/hyperlink" Target="http://www.hspublications.ie" TargetMode="External"/><Relationship Id="rId21" Type="http://schemas.openxmlformats.org/officeDocument/2006/relationships/hyperlink" Target="http://store.elsevier.com/Effective-Security-Management/Charles-Sennewald/isbn-9780128027745/" TargetMode="External"/><Relationship Id="rId34" Type="http://schemas.openxmlformats.org/officeDocument/2006/relationships/hyperlink" Target="http://www.dataprotection.ie/docs/CCTV/1242.htm" TargetMode="External"/><Relationship Id="rId42" Type="http://schemas.openxmlformats.org/officeDocument/2006/relationships/hyperlink" Target="http://www.hsa.ie/eng/Publication_and_Forms/Publications/Occupational_Health/Violence_at_Work" TargetMode="External"/><Relationship Id="rId47" Type="http://schemas.openxmlformats.org/officeDocument/2006/relationships/hyperlink" Target="Http://www.gaa.ie/content/document/publications/miscellaneous/NISC_E" TargetMode="External"/><Relationship Id="rId50" Type="http://schemas.openxmlformats.org/officeDocument/2006/relationships/hyperlink" Target="http://www.sii.ie" TargetMode="External"/><Relationship Id="rId55" Type="http://schemas.openxmlformats.org/officeDocument/2006/relationships/hyperlink" Target="http://www.humanrights.ie" TargetMode="External"/><Relationship Id="rId63" Type="http://schemas.openxmlformats.org/officeDocument/2006/relationships/hyperlink" Target="http://www.cso.i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bec.ie/" TargetMode="External"/><Relationship Id="rId29" Type="http://schemas.openxmlformats.org/officeDocument/2006/relationships/hyperlink" Target="http://www.startasecuritycompany.com/standing-oper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a.gov.ie/en/PSA/A%2520STANDARD%2520FOR%2520PSALICENSING.pdf/File" TargetMode="External"/><Relationship Id="rId24" Type="http://schemas.openxmlformats.org/officeDocument/2006/relationships/hyperlink" Target="http://www.jobs.ie" TargetMode="External"/><Relationship Id="rId32" Type="http://schemas.openxmlformats.org/officeDocument/2006/relationships/hyperlink" Target="http://www.ashgate.com/isbn/9780566087837" TargetMode="External"/><Relationship Id="rId37" Type="http://schemas.openxmlformats.org/officeDocument/2006/relationships/hyperlink" Target="http://www.hsa.ie/eng/Publicationand_Forms_/Publications/Safety_and_Health" TargetMode="External"/><Relationship Id="rId40" Type="http://schemas.openxmlformats.org/officeDocument/2006/relationships/hyperlink" Target="http://www.hsa.ie" TargetMode="External"/><Relationship Id="rId45" Type="http://schemas.openxmlformats.org/officeDocument/2006/relationships/hyperlink" Target="http://www.garda.ie/documents/user/retail%2520%25Security2520%25Guide.pdf" TargetMode="External"/><Relationship Id="rId53" Type="http://schemas.openxmlformats.org/officeDocument/2006/relationships/hyperlink" Target="http://www.garda.ie" TargetMode="External"/><Relationship Id="rId58" Type="http://schemas.openxmlformats.org/officeDocument/2006/relationships/hyperlink" Target="http://www.citizensinformation.ie"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sa.gov.ie" TargetMode="External"/><Relationship Id="rId23" Type="http://schemas.openxmlformats.org/officeDocument/2006/relationships/hyperlink" Target="http://www.irishjobs.ie" TargetMode="External"/><Relationship Id="rId28" Type="http://schemas.openxmlformats.org/officeDocument/2006/relationships/hyperlink" Target="http://store.elsevier.com/Effective-Security-Management/Charles-Sennewald/isbn-9780128027745/" TargetMode="External"/><Relationship Id="rId36" Type="http://schemas.openxmlformats.org/officeDocument/2006/relationships/hyperlink" Target="http://www.pointofsinglecontract.ie/download/short-guide-to-shwwa-2005.pdf" TargetMode="External"/><Relationship Id="rId49" Type="http://schemas.openxmlformats.org/officeDocument/2006/relationships/hyperlink" Target="http://www.psa.gov.ie" TargetMode="External"/><Relationship Id="rId57" Type="http://schemas.openxmlformats.org/officeDocument/2006/relationships/hyperlink" Target="http://www.isia.ie" TargetMode="External"/><Relationship Id="rId61" Type="http://schemas.openxmlformats.org/officeDocument/2006/relationships/hyperlink" Target="http://www.courts.ie" TargetMode="External"/><Relationship Id="rId10" Type="http://schemas.openxmlformats.org/officeDocument/2006/relationships/hyperlink" Target="https://www.psa.gov.ie/en/PSA/Pages/statutory_instruments" TargetMode="External"/><Relationship Id="rId19" Type="http://schemas.openxmlformats.org/officeDocument/2006/relationships/hyperlink" Target="http://www.jacksonsecurity.com.au/assets/pdf/docs/induction-checklist.pdf" TargetMode="External"/><Relationship Id="rId31" Type="http://schemas.openxmlformats.org/officeDocument/2006/relationships/hyperlink" Target="http://www.kennedysecurity.ie" TargetMode="External"/><Relationship Id="rId44" Type="http://schemas.openxmlformats.org/officeDocument/2006/relationships/hyperlink" Target="http://www.garda.ie/Documents/User/Building%2520Site%2520Security.pdf" TargetMode="External"/><Relationship Id="rId52" Type="http://schemas.openxmlformats.org/officeDocument/2006/relationships/hyperlink" Target="http://www.irishfireservices.ie" TargetMode="External"/><Relationship Id="rId60" Type="http://schemas.openxmlformats.org/officeDocument/2006/relationships/hyperlink" Target="http://www.dataprotection.ie" TargetMode="External"/><Relationship Id="rId65" Type="http://schemas.openxmlformats.org/officeDocument/2006/relationships/hyperlink" Target="https://www.mooc-list.com/" TargetMode="External"/><Relationship Id="rId4" Type="http://schemas.openxmlformats.org/officeDocument/2006/relationships/settings" Target="settings.xml"/><Relationship Id="rId9" Type="http://schemas.openxmlformats.org/officeDocument/2006/relationships/hyperlink" Target="http://www.irishstatuebook.ie/eli/2011/act/23/section/34/enacted/en/html" TargetMode="External"/><Relationship Id="rId14" Type="http://schemas.openxmlformats.org/officeDocument/2006/relationships/hyperlink" Target="http://www.psa.gov.ie" TargetMode="External"/><Relationship Id="rId22" Type="http://schemas.openxmlformats.org/officeDocument/2006/relationships/hyperlink" Target="http://store.elsevier.com/Effective-Security-Management/Charles-Sennewald/isbn-9780128027745/" TargetMode="External"/><Relationship Id="rId27" Type="http://schemas.openxmlformats.org/officeDocument/2006/relationships/hyperlink" Target="http://store.elsevier.com/Effective-Security-Management/Charles-Sennewald/isbn-9780128027745/" TargetMode="External"/><Relationship Id="rId30" Type="http://schemas.openxmlformats.org/officeDocument/2006/relationships/hyperlink" Target="http://store.elsevier.com/Effective-Security-Management/Charles-Sennewald/isbn-9780128027745/" TargetMode="External"/><Relationship Id="rId35" Type="http://schemas.openxmlformats.org/officeDocument/2006/relationships/hyperlink" Target="http://www.highfield.co.uk/product/sector/security" TargetMode="External"/><Relationship Id="rId43" Type="http://schemas.openxmlformats.org/officeDocument/2006/relationships/hyperlink" Target="http://www.hsa.ie/Publications_and_forms/Publications/Retail/Cash_in_Transit.pdf" TargetMode="External"/><Relationship Id="rId48" Type="http://schemas.openxmlformats.org/officeDocument/2006/relationships/hyperlink" Target="http://www.slideshare.net/Nostrad/safety_and%20security_issues" TargetMode="External"/><Relationship Id="rId56" Type="http://schemas.openxmlformats.org/officeDocument/2006/relationships/hyperlink" Target="http://www.dataprotection.ie" TargetMode="External"/><Relationship Id="rId64" Type="http://schemas.openxmlformats.org/officeDocument/2006/relationships/hyperlink" Target="http://www.en-standard.eu" TargetMode="External"/><Relationship Id="rId69" Type="http://schemas.openxmlformats.org/officeDocument/2006/relationships/theme" Target="theme/theme1.xml"/><Relationship Id="rId8" Type="http://schemas.openxmlformats.org/officeDocument/2006/relationships/hyperlink" Target="http://www.irishstatuebook.ie/2004/en/act/pub/0012" TargetMode="External"/><Relationship Id="rId51" Type="http://schemas.openxmlformats.org/officeDocument/2006/relationships/hyperlink" Target="http://www.hsa.ie" TargetMode="External"/><Relationship Id="rId3" Type="http://schemas.openxmlformats.org/officeDocument/2006/relationships/styles" Target="styles.xml"/><Relationship Id="rId12" Type="http://schemas.openxmlformats.org/officeDocument/2006/relationships/hyperlink" Target="http://www.nsai.ie" TargetMode="External"/><Relationship Id="rId17" Type="http://schemas.openxmlformats.org/officeDocument/2006/relationships/hyperlink" Target="http://store.elsevier.com/Effective-Security-Management/Charles-Sennewald/isbn-9780128027745/" TargetMode="External"/><Relationship Id="rId25" Type="http://schemas.openxmlformats.org/officeDocument/2006/relationships/hyperlink" Target="http://www.careerjet.ie" TargetMode="External"/><Relationship Id="rId33" Type="http://schemas.openxmlformats.org/officeDocument/2006/relationships/hyperlink" Target="http://www.sii.ie/manual.htm" TargetMode="External"/><Relationship Id="rId38" Type="http://schemas.openxmlformats.org/officeDocument/2006/relationships/hyperlink" Target="http://www.Irishstatutebook.ie/2005/en/act/pub/0010" TargetMode="External"/><Relationship Id="rId46" Type="http://schemas.openxmlformats.org/officeDocument/2006/relationships/hyperlink" Target="http://thepsi.ie/liberal/I_E/Security_Assessment_Guidance_2009.sf" TargetMode="External"/><Relationship Id="rId59" Type="http://schemas.openxmlformats.org/officeDocument/2006/relationships/hyperlink" Target="http://www.revenue.ie/en/customs/index.html" TargetMode="External"/><Relationship Id="rId67" Type="http://schemas.openxmlformats.org/officeDocument/2006/relationships/footer" Target="footer1.xml"/><Relationship Id="rId20" Type="http://schemas.openxmlformats.org/officeDocument/2006/relationships/hyperlink" Target="http://www.amazon.com/Encyclopedia-Security-Management-Second-Edition" TargetMode="External"/><Relationship Id="rId41" Type="http://schemas.openxmlformats.org/officeDocument/2006/relationships/hyperlink" Target="http://www.sii.ie/manual.htm" TargetMode="External"/><Relationship Id="rId54" Type="http://schemas.openxmlformats.org/officeDocument/2006/relationships/hyperlink" Target="http://www.highfiled.co.uk" TargetMode="External"/><Relationship Id="rId62" Type="http://schemas.openxmlformats.org/officeDocument/2006/relationships/hyperlink" Target="http://www.nsai.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AB96-FFD7-49E2-993D-5C4B112E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miriam.o'donoghue</dc:creator>
  <cp:lastModifiedBy>Mary Sheehy</cp:lastModifiedBy>
  <cp:revision>2</cp:revision>
  <cp:lastPrinted>2015-07-15T09:35:00Z</cp:lastPrinted>
  <dcterms:created xsi:type="dcterms:W3CDTF">2015-11-27T11:24:00Z</dcterms:created>
  <dcterms:modified xsi:type="dcterms:W3CDTF">2015-11-27T11:24:00Z</dcterms:modified>
</cp:coreProperties>
</file>