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33"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8"/>
        <w:gridCol w:w="10205"/>
      </w:tblGrid>
      <w:tr w:rsidR="003D6A0F">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pPr>
            <w:r>
              <w:rPr>
                <w:b/>
                <w:bCs/>
                <w:sz w:val="28"/>
                <w:szCs w:val="28"/>
                <w:lang w:val="en-US"/>
              </w:rPr>
              <w:t>Minor Award Name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sz w:val="28"/>
                <w:szCs w:val="28"/>
                <w:lang w:val="en-US"/>
              </w:rPr>
              <w:t>Media Analysis</w:t>
            </w:r>
          </w:p>
        </w:tc>
      </w:tr>
      <w:tr w:rsidR="003D6A0F">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b/>
                <w:bCs/>
                <w:sz w:val="28"/>
                <w:szCs w:val="28"/>
                <w:lang w:val="en-US"/>
              </w:rPr>
              <w:t>Minor Award Code</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sz w:val="28"/>
                <w:szCs w:val="28"/>
                <w:lang w:val="en-US"/>
              </w:rPr>
              <w:t>5N1298</w:t>
            </w:r>
          </w:p>
        </w:tc>
      </w:tr>
      <w:tr w:rsidR="003D6A0F">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b/>
                <w:bCs/>
                <w:sz w:val="28"/>
                <w:szCs w:val="28"/>
                <w:lang w:val="en-US"/>
              </w:rPr>
              <w:t>Level</w:t>
            </w:r>
          </w:p>
        </w:tc>
        <w:tc>
          <w:tcPr>
            <w:tcW w:w="10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sz w:val="28"/>
                <w:szCs w:val="28"/>
                <w:lang w:val="en-US"/>
              </w:rPr>
              <w:t>Level 5</w:t>
            </w:r>
          </w:p>
        </w:tc>
      </w:tr>
    </w:tbl>
    <w:p w:rsidR="003D6A0F" w:rsidRDefault="003D6A0F">
      <w:pPr>
        <w:pStyle w:val="Body"/>
        <w:widowControl w:val="0"/>
        <w:spacing w:line="240" w:lineRule="auto"/>
        <w:ind w:left="108" w:hanging="108"/>
        <w:rPr>
          <w:sz w:val="24"/>
          <w:szCs w:val="24"/>
        </w:rPr>
      </w:pPr>
    </w:p>
    <w:p w:rsidR="003D6A0F" w:rsidRDefault="003D6A0F">
      <w:pPr>
        <w:pStyle w:val="Body"/>
        <w:widowControl w:val="0"/>
        <w:spacing w:line="240" w:lineRule="auto"/>
        <w:ind w:left="108" w:hanging="108"/>
        <w:rPr>
          <w:sz w:val="24"/>
          <w:szCs w:val="24"/>
        </w:rPr>
      </w:pPr>
    </w:p>
    <w:p w:rsidR="003D6A0F" w:rsidRDefault="00196C64">
      <w:pPr>
        <w:pStyle w:val="Body"/>
        <w:widowControl w:val="0"/>
        <w:rPr>
          <w:sz w:val="24"/>
          <w:szCs w:val="24"/>
        </w:rPr>
      </w:pPr>
      <w:r>
        <w:rPr>
          <w:rFonts w:ascii="Trebuchet MS"/>
          <w:sz w:val="24"/>
          <w:szCs w:val="24"/>
          <w:lang w:val="en-US"/>
        </w:rPr>
        <w:t>Suggested resources to support delivery:</w:t>
      </w: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0"/>
        <w:gridCol w:w="1814"/>
        <w:gridCol w:w="4536"/>
        <w:gridCol w:w="2268"/>
        <w:gridCol w:w="3686"/>
      </w:tblGrid>
      <w:tr w:rsidR="003D6A0F">
        <w:trPr>
          <w:trHeight w:val="290"/>
        </w:trPr>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pPr>
            <w:r>
              <w:rPr>
                <w:rFonts w:ascii="Trebuchet MS"/>
                <w:sz w:val="24"/>
                <w:szCs w:val="24"/>
                <w:lang w:val="en-US"/>
              </w:rPr>
              <w:t>Theme/Topic</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Type</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Relevance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Author/Source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Web Link</w:t>
            </w:r>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t xml:space="preserve">Understand-ing the media </w:t>
            </w:r>
          </w:p>
          <w:p w:rsidR="003D6A0F" w:rsidRDefault="003D6A0F">
            <w:pPr>
              <w:pStyle w:val="Body"/>
              <w:spacing w:after="0" w:line="240" w:lineRule="auto"/>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Explains how media language can shape the way people think and how news is mediated.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Brett Lamb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6" w:history="1">
              <w:r w:rsidR="00196C64">
                <w:rPr>
                  <w:rStyle w:val="Hyperlink0"/>
                  <w:rFonts w:ascii="Trebuchet MS"/>
                  <w:sz w:val="24"/>
                  <w:szCs w:val="24"/>
                  <w:lang w:val="en-US"/>
                </w:rPr>
                <w:t>http://lessonbucket.com/media-in-minutes/representation/</w:t>
              </w:r>
            </w:hyperlink>
            <w:r w:rsidR="00196C64">
              <w:rPr>
                <w:rFonts w:ascii="Trebuchet MS"/>
                <w:sz w:val="24"/>
                <w:szCs w:val="24"/>
                <w:lang w:val="en-US"/>
              </w:rPr>
              <w:t xml:space="preserve"> </w:t>
            </w:r>
          </w:p>
        </w:tc>
      </w:tr>
      <w:tr w:rsidR="003D6A0F">
        <w:trPr>
          <w:trHeight w:val="85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p w:rsidR="003D6A0F" w:rsidRDefault="003D6A0F">
            <w:pPr>
              <w:pStyle w:val="Body"/>
              <w:spacing w:after="0" w:line="240" w:lineRule="auto"/>
            </w:pP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Offers a good introduction to semiotics.</w:t>
            </w:r>
          </w:p>
          <w:p w:rsidR="003D6A0F" w:rsidRDefault="003D6A0F">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MediaStudiesSalt-ash</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7" w:history="1">
              <w:r w:rsidR="00196C64">
                <w:rPr>
                  <w:rStyle w:val="Hyperlink0"/>
                  <w:rFonts w:ascii="Trebuchet MS"/>
                  <w:sz w:val="24"/>
                  <w:szCs w:val="24"/>
                  <w:lang w:val="en-US"/>
                </w:rPr>
                <w:t>http://www.slideshare.net/MediaStudiesSaltash/semiotics-for-beginners-as-level</w:t>
              </w:r>
            </w:hyperlink>
            <w:r w:rsidR="00196C64">
              <w:rPr>
                <w:rFonts w:ascii="Trebuchet MS"/>
                <w:sz w:val="24"/>
                <w:szCs w:val="24"/>
                <w:lang w:val="en-US"/>
              </w:rPr>
              <w:t xml:space="preserve"> </w:t>
            </w:r>
          </w:p>
        </w:tc>
      </w:tr>
      <w:tr w:rsidR="003D6A0F">
        <w:trPr>
          <w:trHeight w:val="141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Explores the representations of gender in the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Bruno Giegerich</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8" w:history="1">
              <w:r w:rsidR="00196C64">
                <w:rPr>
                  <w:rStyle w:val="Hyperlink0"/>
                  <w:rFonts w:ascii="Trebuchet MS"/>
                  <w:sz w:val="24"/>
                  <w:szCs w:val="24"/>
                  <w:lang w:val="en-US"/>
                </w:rPr>
                <w:t>http://www.slideshare.net/brunogiegerich/the-sociology-of-mass-media-representations-of-gender-on-the-media?next_slideshow=1</w:t>
              </w:r>
            </w:hyperlink>
            <w:r w:rsidR="00196C64">
              <w:rPr>
                <w:rFonts w:ascii="Trebuchet MS"/>
                <w:sz w:val="24"/>
                <w:szCs w:val="24"/>
                <w:lang w:val="en-US"/>
              </w:rPr>
              <w:t xml:space="preserve"> </w:t>
            </w:r>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t>Types of Ownership</w:t>
            </w: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196C64">
            <w:pPr>
              <w:pStyle w:val="Body"/>
              <w:spacing w:after="0" w:line="240" w:lineRule="auto"/>
            </w:pPr>
            <w:r>
              <w:rPr>
                <w:rFonts w:ascii="Trebuchet MS"/>
                <w:b/>
                <w:bCs/>
                <w:sz w:val="24"/>
                <w:szCs w:val="24"/>
                <w:shd w:val="clear" w:color="auto" w:fill="FFFFFF"/>
                <w:lang w:val="en-US"/>
              </w:rPr>
              <w:t>Types of Ownership</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lastRenderedPageBreak/>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Examines the role of regulation in the media industry.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Brett Lamb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pPr>
            <w:hyperlink r:id="rId9" w:history="1">
              <w:r w:rsidR="00196C64">
                <w:rPr>
                  <w:rStyle w:val="Hyperlink0"/>
                  <w:rFonts w:ascii="Trebuchet MS"/>
                  <w:sz w:val="24"/>
                  <w:szCs w:val="24"/>
                  <w:lang w:val="en-US"/>
                </w:rPr>
                <w:t>http://lessonbucket.com/media/media_regulation.pdf</w:t>
              </w:r>
            </w:hyperlink>
          </w:p>
        </w:tc>
      </w:tr>
      <w:tr w:rsidR="003D6A0F">
        <w:trPr>
          <w:trHeight w:val="1578"/>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The article provides a short history of TV3 and Virgin Media</w:t>
            </w:r>
            <w:r>
              <w:rPr>
                <w:rFonts w:hAnsi="Trebuchet MS"/>
                <w:sz w:val="24"/>
                <w:szCs w:val="24"/>
                <w:lang w:val="en-US"/>
              </w:rPr>
              <w:t>’</w:t>
            </w:r>
            <w:r>
              <w:rPr>
                <w:rFonts w:ascii="Trebuchet MS"/>
                <w:sz w:val="24"/>
                <w:szCs w:val="24"/>
                <w:lang w:val="en-US"/>
              </w:rPr>
              <w:t>s takeover of the commercial broadcaster.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Irish Times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pPr>
            <w:hyperlink r:id="rId10" w:history="1">
              <w:r w:rsidR="00196C64">
                <w:rPr>
                  <w:rStyle w:val="Hyperlink0"/>
                  <w:rFonts w:ascii="Trebuchet MS"/>
                  <w:sz w:val="24"/>
                  <w:szCs w:val="24"/>
                  <w:lang w:val="en-US"/>
                </w:rPr>
                <w:t>http://www.irishtimes.com/business/media-and-marketing/upc-ireland-buys-tv3-in-deal-worth-up-to-87-million-1.2272743</w:t>
              </w:r>
            </w:hyperlink>
            <w:r w:rsidR="00196C64">
              <w:rPr>
                <w:rFonts w:ascii="Trebuchet MS"/>
                <w:sz w:val="24"/>
                <w:szCs w:val="24"/>
                <w:lang w:val="en-US"/>
              </w:rPr>
              <w:t xml:space="preserve"> </w:t>
            </w:r>
          </w:p>
        </w:tc>
      </w:tr>
      <w:tr w:rsidR="003D6A0F">
        <w:trPr>
          <w:trHeight w:val="934"/>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A good examination of public service broadcasting and the role of RTE.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Price Waterhouse Cooper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pPr>
            <w:hyperlink r:id="rId11" w:history="1">
              <w:r w:rsidR="00196C64">
                <w:rPr>
                  <w:rStyle w:val="Hyperlink0"/>
                  <w:rFonts w:ascii="Trebuchet MS"/>
                  <w:sz w:val="24"/>
                  <w:szCs w:val="24"/>
                  <w:lang w:val="en-US"/>
                </w:rPr>
                <w:t>http://static.rasset.ie/documents/about/rte-eis-2011-final-report-v7.pdf</w:t>
              </w:r>
            </w:hyperlink>
          </w:p>
        </w:tc>
      </w:tr>
      <w:tr w:rsidR="003D6A0F">
        <w:trPr>
          <w:trHeight w:val="141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shd w:val="clear" w:color="auto" w:fill="FFFFFF"/>
                <w:lang w:val="en-US"/>
              </w:rPr>
              <w:t>Ownership influences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Explores media ownership issues in Ireland with attention to Independent News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Village Magazine</w:t>
            </w:r>
          </w:p>
          <w:p w:rsidR="003D6A0F" w:rsidRDefault="003D6A0F">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2" w:history="1">
              <w:r w:rsidR="00196C64">
                <w:rPr>
                  <w:rStyle w:val="Hyperlink0"/>
                  <w:rFonts w:ascii="Trebuchet MS"/>
                  <w:sz w:val="24"/>
                  <w:szCs w:val="24"/>
                  <w:lang w:val="en-US"/>
                </w:rPr>
                <w:t>http://villagemagazine.ie/index.php/2013/05/media-ownership-concentrated-and-under-regulated/</w:t>
              </w:r>
            </w:hyperlink>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Describes the need for legislation to address issues around media mergers in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Irish Times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3" w:history="1">
              <w:r w:rsidR="00196C64">
                <w:rPr>
                  <w:rStyle w:val="Hyperlink0"/>
                  <w:rFonts w:ascii="Trebuchet MS"/>
                  <w:sz w:val="24"/>
                  <w:szCs w:val="24"/>
                  <w:lang w:val="en-US"/>
                </w:rPr>
                <w:t>http://www.irishtimes.com/opinion/action-on-media-mergers-legislation-required-now-1.507089</w:t>
              </w:r>
            </w:hyperlink>
          </w:p>
        </w:tc>
      </w:tr>
      <w:tr w:rsidR="003D6A0F">
        <w:trPr>
          <w:trHeight w:val="141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The article comments  on the dangers of media ownership concentration in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 xml:space="preserve">Irish Examiner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4" w:history="1">
              <w:r w:rsidR="00196C64">
                <w:rPr>
                  <w:rStyle w:val="Hyperlink0"/>
                  <w:rFonts w:ascii="Trebuchet MS"/>
                  <w:sz w:val="24"/>
                  <w:szCs w:val="24"/>
                  <w:lang w:val="en-US"/>
                </w:rPr>
                <w:t>http://www.irishexaminer.com/viewpoints/columnists/alison-oconnor/media-merger-guidelines-are-impotent-and-an-act-of-cowardice-337760.html</w:t>
              </w:r>
            </w:hyperlink>
          </w:p>
        </w:tc>
      </w:tr>
      <w:tr w:rsidR="003D6A0F">
        <w:trPr>
          <w:trHeight w:val="85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The article describes how press regulation works with a Press Ombudsman and Press Council.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The Guardian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5" w:history="1">
              <w:r w:rsidR="00196C64">
                <w:rPr>
                  <w:rStyle w:val="Hyperlink0"/>
                  <w:rFonts w:ascii="Trebuchet MS"/>
                  <w:sz w:val="24"/>
                  <w:szCs w:val="24"/>
                  <w:lang w:val="en-US"/>
                </w:rPr>
                <w:t>http://www.theguardian.com/media/greenslade/2013/mar/21/press-regulation-ireland</w:t>
              </w:r>
            </w:hyperlink>
            <w:r w:rsidR="00196C64">
              <w:rPr>
                <w:rFonts w:ascii="Trebuchet MS"/>
                <w:sz w:val="24"/>
                <w:szCs w:val="24"/>
                <w:lang w:val="en-US"/>
              </w:rPr>
              <w:t xml:space="preserve"> </w:t>
            </w:r>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lastRenderedPageBreak/>
              <w:t>Audiences</w:t>
            </w:r>
          </w:p>
          <w:p w:rsidR="003D6A0F" w:rsidRDefault="003D6A0F">
            <w:pPr>
              <w:pStyle w:val="Body"/>
              <w:spacing w:after="0" w:line="240" w:lineRule="auto"/>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Explains how different audiences make sense of the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color w:val="323232"/>
                <w:sz w:val="24"/>
                <w:szCs w:val="24"/>
              </w:rPr>
              <w:t>BBC</w:t>
            </w:r>
          </w:p>
          <w:p w:rsidR="003D6A0F" w:rsidRDefault="003D6A0F">
            <w:pPr>
              <w:pStyle w:val="Default"/>
            </w:pPr>
          </w:p>
          <w:p w:rsidR="003D6A0F" w:rsidRDefault="003D6A0F">
            <w:pPr>
              <w:pStyle w:val="Default"/>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6" w:history="1">
              <w:r w:rsidR="00196C64">
                <w:rPr>
                  <w:rStyle w:val="Hyperlink0"/>
                  <w:rFonts w:ascii="Trebuchet MS"/>
                  <w:sz w:val="24"/>
                  <w:szCs w:val="24"/>
                  <w:lang w:val="en-US"/>
                </w:rPr>
                <w:t>http://www.bbc.co.uk/bbctrust/our_work/audiences/diverse_audiences.html</w:t>
              </w:r>
            </w:hyperlink>
            <w:r w:rsidR="00196C64">
              <w:rPr>
                <w:rFonts w:ascii="Trebuchet MS"/>
                <w:sz w:val="24"/>
                <w:szCs w:val="24"/>
                <w:lang w:val="en-US"/>
              </w:rPr>
              <w:t xml:space="preserve"> </w:t>
            </w:r>
          </w:p>
        </w:tc>
      </w:tr>
      <w:tr w:rsidR="003D6A0F">
        <w:trPr>
          <w:trHeight w:val="57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Explores the effect model on audiences and the hypodermic needle theory.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Trebuchet MS"/>
                <w:color w:val="323232"/>
                <w:sz w:val="24"/>
                <w:szCs w:val="24"/>
              </w:rPr>
              <w:t>Brett Lamb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17" w:history="1">
              <w:r w:rsidR="00196C64">
                <w:rPr>
                  <w:rStyle w:val="Hyperlink0"/>
                  <w:rFonts w:ascii="Trebuchet MS"/>
                  <w:sz w:val="24"/>
                  <w:szCs w:val="24"/>
                  <w:lang w:val="en-US"/>
                </w:rPr>
                <w:t>https://www.youtube.com/watch?v=Qt5MjBlvGcY</w:t>
              </w:r>
            </w:hyperlink>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Describes how individuals and groups consume media products and, in particular, the uses and gratification model.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Default"/>
            </w:pPr>
            <w:hyperlink r:id="rId18" w:history="1">
              <w:r w:rsidR="00196C64">
                <w:rPr>
                  <w:rStyle w:val="Hyperlink1"/>
                  <w:rFonts w:ascii="Calibri" w:eastAsia="Calibri" w:hAnsi="Calibri" w:cs="Calibri"/>
                  <w:color w:val="323232"/>
                  <w:sz w:val="24"/>
                  <w:szCs w:val="24"/>
                </w:rPr>
                <w:t>Grant Abbitt</w:t>
              </w:r>
            </w:hyperlink>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Default"/>
            </w:pPr>
            <w:hyperlink r:id="rId19" w:history="1">
              <w:r w:rsidR="00196C64">
                <w:rPr>
                  <w:rStyle w:val="Hyperlink0"/>
                  <w:rFonts w:ascii="Trebuchet MS"/>
                  <w:color w:val="222222"/>
                  <w:sz w:val="24"/>
                  <w:szCs w:val="24"/>
                  <w:lang w:val="en-US"/>
                </w:rPr>
                <w:t>https://www.youtube.com/watch?v=Vn9_0mTfT3Y</w:t>
              </w:r>
            </w:hyperlink>
          </w:p>
        </w:tc>
      </w:tr>
      <w:tr w:rsidR="003D6A0F">
        <w:trPr>
          <w:trHeight w:val="934"/>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Describes the two step flow model and the influence of opinion leaders.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Trebuchet MS"/>
                <w:color w:val="323232"/>
                <w:sz w:val="24"/>
                <w:szCs w:val="24"/>
              </w:rPr>
              <w:t>Brett Lamb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pPr>
            <w:hyperlink r:id="rId20" w:history="1">
              <w:r w:rsidR="00196C64">
                <w:rPr>
                  <w:rStyle w:val="Hyperlink0"/>
                  <w:rFonts w:ascii="Trebuchet MS"/>
                  <w:sz w:val="24"/>
                  <w:szCs w:val="24"/>
                  <w:lang w:val="en-US"/>
                </w:rPr>
                <w:t>http://lessonbucket.com/media-in-minutes/the-two-step-flow-theory/</w:t>
              </w:r>
            </w:hyperlink>
          </w:p>
        </w:tc>
      </w:tr>
      <w:tr w:rsidR="003D6A0F">
        <w:trPr>
          <w:trHeight w:val="934"/>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This articles suggests guidelines to parents and carers to restrict child access to television.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color w:val="323232"/>
                <w:sz w:val="24"/>
                <w:szCs w:val="24"/>
              </w:rPr>
              <w:t>The Guardian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pPr>
            <w:hyperlink r:id="rId21" w:history="1">
              <w:r w:rsidR="00196C64">
                <w:rPr>
                  <w:rStyle w:val="Hyperlink0"/>
                  <w:rFonts w:ascii="Trebuchet MS"/>
                  <w:sz w:val="24"/>
                  <w:szCs w:val="24"/>
                  <w:lang w:val="en-US"/>
                </w:rPr>
                <w:t>http://www.theguardian.com/society/2009/oct/14/tv-children-harmful-effects</w:t>
              </w:r>
            </w:hyperlink>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lang w:val="en-US"/>
              </w:rPr>
              <w:t>M</w:t>
            </w:r>
            <w:r>
              <w:rPr>
                <w:rFonts w:ascii="Trebuchet MS"/>
                <w:b/>
                <w:bCs/>
                <w:sz w:val="24"/>
                <w:szCs w:val="24"/>
                <w:shd w:val="clear" w:color="auto" w:fill="FFFFFF"/>
                <w:lang w:val="en-US"/>
              </w:rPr>
              <w:t>edia companies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Website</w:t>
            </w:r>
          </w:p>
          <w:p w:rsidR="003D6A0F" w:rsidRDefault="003D6A0F">
            <w:pPr>
              <w:pStyle w:val="Body"/>
              <w:spacing w:after="0" w:line="240" w:lineRule="auto"/>
            </w:pP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Explores the impact of global media ownership on local audiences.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JP Hibbert</w:t>
            </w:r>
          </w:p>
          <w:p w:rsidR="003D6A0F" w:rsidRDefault="003D6A0F">
            <w:pPr>
              <w:pStyle w:val="Body"/>
              <w:spacing w:after="0" w:line="240" w:lineRule="auto"/>
            </w:pPr>
          </w:p>
          <w:p w:rsidR="003D6A0F" w:rsidRDefault="003D6A0F">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2" w:history="1">
              <w:r w:rsidR="00196C64">
                <w:rPr>
                  <w:rStyle w:val="Hyperlink0"/>
                  <w:rFonts w:ascii="Trebuchet MS"/>
                  <w:sz w:val="24"/>
                  <w:szCs w:val="24"/>
                  <w:lang w:val="en-US"/>
                </w:rPr>
                <w:t>http://www.slideshare.net/jphibbert1979/media-ownership-revision</w:t>
              </w:r>
            </w:hyperlink>
            <w:r w:rsidR="00196C64">
              <w:rPr>
                <w:rFonts w:ascii="Trebuchet MS"/>
                <w:sz w:val="24"/>
                <w:szCs w:val="24"/>
                <w:lang w:val="en-US"/>
              </w:rPr>
              <w:t xml:space="preserve"> </w:t>
            </w:r>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Online Document (pdf)</w:t>
            </w: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 detailed report on the television licence fee in Ireland by Independent Broadcasters of Ireland.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Independent Broadcasters of Ireland (IBI)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3" w:history="1">
              <w:r w:rsidR="00196C64">
                <w:rPr>
                  <w:rStyle w:val="Hyperlink0"/>
                  <w:rFonts w:ascii="Trebuchet MS"/>
                  <w:sz w:val="24"/>
                  <w:szCs w:val="24"/>
                  <w:lang w:val="en-US"/>
                </w:rPr>
                <w:t>http://www.ibireland.ie/wp-content/uploads/2015/09/Television-Licence-Fee-Report-30-Sept-20151.pdf</w:t>
              </w:r>
            </w:hyperlink>
            <w:r w:rsidR="00196C64">
              <w:rPr>
                <w:rFonts w:ascii="Trebuchet MS"/>
                <w:sz w:val="24"/>
                <w:szCs w:val="24"/>
                <w:lang w:val="en-US"/>
              </w:rPr>
              <w:t xml:space="preserve"> </w:t>
            </w:r>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Online Document (pdf)</w:t>
            </w: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Gives an understanding of the main values associated with public service broadcasting.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shd w:val="clear" w:color="auto" w:fill="FFFFFF"/>
                <w:lang w:val="en-US"/>
              </w:rPr>
              <w:t>Department of Communications, Marine and Natural Resources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4" w:history="1">
              <w:r w:rsidR="00196C64">
                <w:rPr>
                  <w:rStyle w:val="Hyperlink0"/>
                  <w:rFonts w:ascii="Trebuchet MS"/>
                  <w:sz w:val="24"/>
                  <w:szCs w:val="24"/>
                  <w:lang w:val="en-US"/>
                </w:rPr>
                <w:t>http://www.rte.ie/documents/about/public-service-broadcasting-charter.pdf</w:t>
              </w:r>
            </w:hyperlink>
            <w:r w:rsidR="00196C64">
              <w:rPr>
                <w:rFonts w:ascii="Trebuchet MS"/>
                <w:sz w:val="24"/>
                <w:szCs w:val="24"/>
                <w:lang w:val="en-US"/>
              </w:rPr>
              <w:t xml:space="preserve"> </w:t>
            </w:r>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shd w:val="clear" w:color="auto" w:fill="FFFFFF"/>
                <w:lang w:val="en-US"/>
              </w:rPr>
              <w:t>Genres</w:t>
            </w:r>
          </w:p>
          <w:p w:rsidR="003D6A0F" w:rsidRDefault="003D6A0F">
            <w:pPr>
              <w:pStyle w:val="Body"/>
              <w:spacing w:after="0" w:line="240" w:lineRule="auto"/>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Offers an explanation of genre types and their formats for audiences.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Robert Clack</w:t>
            </w:r>
          </w:p>
          <w:p w:rsidR="003D6A0F" w:rsidRDefault="003D6A0F">
            <w:pPr>
              <w:pStyle w:val="Body"/>
              <w:spacing w:after="0" w:line="240" w:lineRule="auto"/>
            </w:pPr>
          </w:p>
          <w:p w:rsidR="003D6A0F" w:rsidRDefault="003D6A0F">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5" w:history="1">
              <w:r w:rsidR="00196C64">
                <w:rPr>
                  <w:rStyle w:val="Hyperlink0"/>
                  <w:rFonts w:ascii="Trebuchet MS"/>
                  <w:sz w:val="24"/>
                  <w:szCs w:val="24"/>
                  <w:lang w:val="en-US"/>
                </w:rPr>
                <w:t>http://www.slideshare.net/robertclackmedia/genre-theory-7086744?related=2</w:t>
              </w:r>
            </w:hyperlink>
            <w:r w:rsidR="00196C64">
              <w:rPr>
                <w:rFonts w:ascii="Trebuchet MS"/>
                <w:sz w:val="24"/>
                <w:szCs w:val="24"/>
                <w:lang w:val="en-US"/>
              </w:rPr>
              <w:t xml:space="preserve"> </w:t>
            </w:r>
          </w:p>
        </w:tc>
      </w:tr>
      <w:tr w:rsidR="003D6A0F">
        <w:trPr>
          <w:trHeight w:val="141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 xml:space="preserve">Examines the </w:t>
            </w:r>
            <w:r>
              <w:rPr>
                <w:rFonts w:ascii="Trebuchet MS"/>
                <w:sz w:val="24"/>
                <w:szCs w:val="24"/>
                <w:shd w:val="clear" w:color="auto" w:fill="FFFFFF"/>
                <w:lang w:val="en-US"/>
              </w:rPr>
              <w:t>distinctive style and form of soap opera serials.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Daniel Chandler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6" w:history="1">
              <w:r w:rsidR="00196C64">
                <w:rPr>
                  <w:rStyle w:val="Hyperlink0"/>
                  <w:rFonts w:ascii="Trebuchet MS"/>
                  <w:sz w:val="24"/>
                  <w:szCs w:val="24"/>
                  <w:lang w:val="en-US"/>
                </w:rPr>
                <w:t>http://www.ocr.org.uk/images/61418-question-paper-unit-2431-02-unit-01-non-fiction-media-and-information-reading-booklet.pdf</w:t>
              </w:r>
            </w:hyperlink>
            <w:r w:rsidR="00196C64">
              <w:rPr>
                <w:rFonts w:ascii="Trebuchet MS"/>
                <w:sz w:val="24"/>
                <w:szCs w:val="24"/>
                <w:lang w:val="en-US"/>
              </w:rPr>
              <w:t xml:space="preserve"> </w:t>
            </w:r>
          </w:p>
        </w:tc>
      </w:tr>
      <w:tr w:rsidR="003D6A0F">
        <w:trPr>
          <w:trHeight w:val="113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shd w:val="clear" w:color="auto" w:fill="FFFFFF"/>
                <w:lang w:val="en-US"/>
              </w:rPr>
              <w:t>Media production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An informative screen shot of audience feedback on BBC digital content.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Heading"/>
            </w:pPr>
            <w:r>
              <w:rPr>
                <w:rFonts w:ascii="Trebuchet MS"/>
                <w:b w:val="0"/>
                <w:bCs w:val="0"/>
                <w:sz w:val="24"/>
                <w:szCs w:val="24"/>
              </w:rPr>
              <w:t>BBC</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7" w:history="1">
              <w:r w:rsidR="00196C64">
                <w:rPr>
                  <w:rStyle w:val="Hyperlink0"/>
                  <w:rFonts w:ascii="Trebuchet MS"/>
                  <w:sz w:val="24"/>
                  <w:szCs w:val="24"/>
                  <w:lang w:val="en-US"/>
                </w:rPr>
                <w:t>http://dcmsblog.uk/wp-content/uploads/2015/08/Screen-Shot-2015-08-17-at-11.15.47.png</w:t>
              </w:r>
            </w:hyperlink>
            <w:r w:rsidR="00196C64">
              <w:rPr>
                <w:rFonts w:ascii="Trebuchet MS"/>
                <w:sz w:val="24"/>
                <w:szCs w:val="24"/>
                <w:lang w:val="en-US"/>
              </w:rPr>
              <w:t xml:space="preserve"> </w:t>
            </w:r>
          </w:p>
        </w:tc>
      </w:tr>
      <w:tr w:rsidR="003D6A0F">
        <w:trPr>
          <w:trHeight w:val="85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Provides a good explanation of cross media ownership and its effect on production.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Heading"/>
            </w:pPr>
            <w:r>
              <w:rPr>
                <w:rFonts w:ascii="Trebuchet MS"/>
                <w:b w:val="0"/>
                <w:bCs w:val="0"/>
                <w:sz w:val="24"/>
                <w:szCs w:val="24"/>
              </w:rPr>
              <w:t>Shubham Nag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8" w:history="1">
              <w:r w:rsidR="00196C64">
                <w:rPr>
                  <w:rStyle w:val="Hyperlink0"/>
                  <w:rFonts w:ascii="Trebuchet MS"/>
                  <w:sz w:val="24"/>
                  <w:szCs w:val="24"/>
                  <w:lang w:val="en-US"/>
                </w:rPr>
                <w:t>http://www.slideshare.net/shubhamnag3/cross-media-ownership</w:t>
              </w:r>
            </w:hyperlink>
            <w:r w:rsidR="00196C64">
              <w:rPr>
                <w:rFonts w:ascii="Trebuchet MS"/>
                <w:sz w:val="24"/>
                <w:szCs w:val="24"/>
                <w:lang w:val="en-US"/>
              </w:rPr>
              <w:t xml:space="preserve"> </w:t>
            </w:r>
          </w:p>
        </w:tc>
      </w:tr>
      <w:tr w:rsidR="003D6A0F">
        <w:trPr>
          <w:trHeight w:val="8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lang w:val="en-US"/>
              </w:rPr>
              <w:t>I</w:t>
            </w:r>
            <w:r>
              <w:rPr>
                <w:rFonts w:ascii="Trebuchet MS"/>
                <w:b/>
                <w:bCs/>
                <w:sz w:val="24"/>
                <w:szCs w:val="24"/>
                <w:shd w:val="clear" w:color="auto" w:fill="FFFFFF"/>
                <w:lang w:val="en-US"/>
              </w:rPr>
              <w:t>mpartial Reporting</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 viewer</w:t>
            </w:r>
            <w:r>
              <w:rPr>
                <w:rFonts w:hAnsi="Trebuchet MS"/>
                <w:sz w:val="24"/>
                <w:szCs w:val="24"/>
              </w:rPr>
              <w:t>’</w:t>
            </w:r>
            <w:r>
              <w:rPr>
                <w:rFonts w:ascii="Trebuchet MS"/>
                <w:sz w:val="24"/>
                <w:szCs w:val="24"/>
              </w:rPr>
              <w:t>s or listener</w:t>
            </w:r>
            <w:r>
              <w:rPr>
                <w:rFonts w:hAnsi="Trebuchet MS"/>
                <w:sz w:val="24"/>
                <w:szCs w:val="24"/>
              </w:rPr>
              <w:t>’</w:t>
            </w:r>
            <w:r>
              <w:rPr>
                <w:rFonts w:ascii="Trebuchet MS"/>
                <w:sz w:val="24"/>
                <w:szCs w:val="24"/>
              </w:rPr>
              <w:t>s guide to making a complaint about content carried by Irish broadcasters.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BAI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29" w:history="1">
              <w:r w:rsidR="00196C64">
                <w:rPr>
                  <w:rStyle w:val="Hyperlink0"/>
                  <w:rFonts w:ascii="Trebuchet MS"/>
                  <w:sz w:val="24"/>
                  <w:szCs w:val="24"/>
                  <w:lang w:val="en-US"/>
                </w:rPr>
                <w:t>http://www.bai.ie/index.php/broadcasting-complaints/</w:t>
              </w:r>
            </w:hyperlink>
            <w:r w:rsidR="00196C64">
              <w:rPr>
                <w:rFonts w:ascii="Trebuchet MS"/>
                <w:sz w:val="24"/>
                <w:szCs w:val="24"/>
                <w:lang w:val="en-US"/>
              </w:rPr>
              <w:t xml:space="preserve"> </w:t>
            </w:r>
          </w:p>
        </w:tc>
      </w:tr>
      <w:tr w:rsidR="003D6A0F">
        <w:trPr>
          <w:trHeight w:val="8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shd w:val="clear" w:color="auto" w:fill="FFFFFF"/>
                <w:lang w:val="en-US"/>
              </w:rPr>
              <w:t>Privacy</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Explains why media privacy is an important issue.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Glenn Greenwald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0" w:history="1">
              <w:r w:rsidR="00196C64">
                <w:rPr>
                  <w:rStyle w:val="Hyperlink0"/>
                  <w:rFonts w:ascii="Trebuchet MS"/>
                  <w:sz w:val="24"/>
                  <w:szCs w:val="24"/>
                  <w:lang w:val="en-US"/>
                </w:rPr>
                <w:t>https://www.ted.com/talks/glenn_greenwald_why_privacy_matters</w:t>
              </w:r>
            </w:hyperlink>
          </w:p>
        </w:tc>
      </w:tr>
      <w:tr w:rsidR="003D6A0F">
        <w:trPr>
          <w:trHeight w:val="197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rFonts w:ascii="Trebuchet MS" w:eastAsia="Trebuchet MS" w:hAnsi="Trebuchet MS" w:cs="Trebuchet MS"/>
                <w:b/>
                <w:bCs/>
                <w:sz w:val="24"/>
                <w:szCs w:val="24"/>
                <w:shd w:val="clear" w:color="auto" w:fill="FFFFFF"/>
                <w:lang w:val="en-US"/>
              </w:rPr>
            </w:pPr>
            <w:r>
              <w:rPr>
                <w:rFonts w:ascii="Trebuchet MS"/>
                <w:b/>
                <w:bCs/>
                <w:sz w:val="24"/>
                <w:szCs w:val="24"/>
                <w:lang w:val="en-US"/>
              </w:rPr>
              <w:lastRenderedPageBreak/>
              <w:t>E</w:t>
            </w:r>
            <w:r>
              <w:rPr>
                <w:rFonts w:ascii="Trebuchet MS"/>
                <w:b/>
                <w:bCs/>
                <w:sz w:val="24"/>
                <w:szCs w:val="24"/>
                <w:shd w:val="clear" w:color="auto" w:fill="FFFFFF"/>
                <w:lang w:val="en-US"/>
              </w:rPr>
              <w:t>thics</w:t>
            </w: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3D6A0F">
            <w:pPr>
              <w:pStyle w:val="Body"/>
              <w:spacing w:after="0" w:line="240" w:lineRule="auto"/>
              <w:rPr>
                <w:rFonts w:ascii="Trebuchet MS" w:eastAsia="Trebuchet MS" w:hAnsi="Trebuchet MS" w:cs="Trebuchet MS"/>
                <w:b/>
                <w:bCs/>
                <w:sz w:val="24"/>
                <w:szCs w:val="24"/>
                <w:shd w:val="clear" w:color="auto" w:fill="FFFFFF"/>
                <w:lang w:val="en-US"/>
              </w:rPr>
            </w:pPr>
          </w:p>
          <w:p w:rsidR="003D6A0F" w:rsidRDefault="00196C64">
            <w:pPr>
              <w:pStyle w:val="Body"/>
              <w:spacing w:after="0" w:line="240" w:lineRule="auto"/>
            </w:pPr>
            <w:r>
              <w:rPr>
                <w:rFonts w:ascii="Trebuchet MS"/>
                <w:b/>
                <w:bCs/>
                <w:sz w:val="24"/>
                <w:szCs w:val="24"/>
                <w:lang w:val="en-US"/>
              </w:rPr>
              <w:t>E</w:t>
            </w:r>
            <w:r>
              <w:rPr>
                <w:rFonts w:ascii="Trebuchet MS"/>
                <w:b/>
                <w:bCs/>
                <w:sz w:val="24"/>
                <w:szCs w:val="24"/>
                <w:shd w:val="clear" w:color="auto" w:fill="FFFFFF"/>
                <w:lang w:val="en-US"/>
              </w:rPr>
              <w:t>thics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Recommended reading - This states</w:t>
            </w:r>
            <w:r>
              <w:rPr>
                <w:rFonts w:ascii="Trebuchet MS"/>
                <w:sz w:val="24"/>
                <w:szCs w:val="24"/>
              </w:rPr>
              <w:t xml:space="preserve"> RTE</w:t>
            </w:r>
            <w:r>
              <w:rPr>
                <w:rFonts w:hAnsi="Trebuchet MS"/>
                <w:sz w:val="24"/>
                <w:szCs w:val="24"/>
                <w:lang w:val="fr-FR"/>
              </w:rPr>
              <w:t>’</w:t>
            </w:r>
            <w:r>
              <w:rPr>
                <w:rFonts w:ascii="Trebuchet MS"/>
                <w:sz w:val="24"/>
                <w:szCs w:val="24"/>
              </w:rPr>
              <w:t xml:space="preserve">s </w:t>
            </w:r>
            <w:r>
              <w:rPr>
                <w:rFonts w:ascii="Trebuchet MS"/>
                <w:sz w:val="24"/>
                <w:szCs w:val="24"/>
                <w:lang w:val="en-US"/>
              </w:rPr>
              <w:t>use of professional standards and codes of behaviour and its position on issues involving, inter alia, trust and accuracy, impartiality, fairness and privacy in news and current affairs and social media.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RTE</w:t>
            </w: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rPr>
                <w:sz w:val="24"/>
                <w:szCs w:val="24"/>
              </w:rPr>
            </w:pPr>
            <w:hyperlink r:id="rId31" w:history="1">
              <w:r w:rsidR="00196C64">
                <w:rPr>
                  <w:rStyle w:val="Hyperlink0"/>
                  <w:rFonts w:ascii="Trebuchet MS"/>
                  <w:sz w:val="24"/>
                  <w:szCs w:val="24"/>
                  <w:lang w:val="en-US"/>
                </w:rPr>
                <w:t>http://www.rte.ie/documents/about/rte-journalism-guidelines-april3-2012.pdf</w:t>
              </w:r>
            </w:hyperlink>
            <w:r w:rsidR="00196C64">
              <w:rPr>
                <w:rFonts w:ascii="Trebuchet MS"/>
                <w:sz w:val="24"/>
                <w:szCs w:val="24"/>
                <w:lang w:val="en-US"/>
              </w:rPr>
              <w:t xml:space="preserve"> </w:t>
            </w:r>
          </w:p>
          <w:p w:rsidR="003D6A0F" w:rsidRDefault="003D6A0F">
            <w:pPr>
              <w:pStyle w:val="Body"/>
              <w:spacing w:after="0" w:line="240" w:lineRule="auto"/>
              <w:rPr>
                <w:sz w:val="24"/>
                <w:szCs w:val="24"/>
              </w:rPr>
            </w:pPr>
          </w:p>
          <w:p w:rsidR="003D6A0F" w:rsidRDefault="003D6A0F">
            <w:pPr>
              <w:pStyle w:val="Body"/>
              <w:spacing w:after="0" w:line="240" w:lineRule="auto"/>
              <w:rPr>
                <w:sz w:val="24"/>
                <w:szCs w:val="24"/>
              </w:rPr>
            </w:pPr>
          </w:p>
          <w:p w:rsidR="003D6A0F" w:rsidRDefault="003D6A0F">
            <w:pPr>
              <w:pStyle w:val="Body"/>
              <w:spacing w:after="0" w:line="240" w:lineRule="auto"/>
            </w:pPr>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This booklet deals with rules relating to fairness, objectivity and impartiality in news and current affairs.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BAI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2" w:history="1">
              <w:r w:rsidR="00196C64">
                <w:rPr>
                  <w:rStyle w:val="Hyperlink0"/>
                  <w:rFonts w:ascii="Trebuchet MS"/>
                  <w:sz w:val="24"/>
                  <w:szCs w:val="24"/>
                  <w:lang w:val="en-US"/>
                </w:rPr>
                <w:t>http://www.bai.ie/wordpress/wp-content/uploads/20130408_BAICOFOI_OnlineVer_bf.pdf</w:t>
              </w:r>
            </w:hyperlink>
            <w:r w:rsidR="00196C64">
              <w:rPr>
                <w:rFonts w:ascii="Trebuchet MS"/>
                <w:sz w:val="24"/>
                <w:szCs w:val="24"/>
                <w:lang w:val="en-US"/>
              </w:rPr>
              <w:t xml:space="preserve"> </w:t>
            </w:r>
          </w:p>
        </w:tc>
      </w:tr>
      <w:tr w:rsidR="003D6A0F">
        <w:trPr>
          <w:trHeight w:val="85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Online Document (pdf)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This article offers a view of ethics from a journalist</w:t>
            </w:r>
            <w:r>
              <w:rPr>
                <w:rFonts w:hAnsi="Trebuchet MS"/>
                <w:sz w:val="24"/>
                <w:szCs w:val="24"/>
              </w:rPr>
              <w:t>’</w:t>
            </w:r>
            <w:r>
              <w:rPr>
                <w:rFonts w:ascii="Trebuchet MS"/>
                <w:sz w:val="24"/>
                <w:szCs w:val="24"/>
              </w:rPr>
              <w:t>s perspective.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Bob Williams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3" w:history="1">
              <w:r w:rsidR="00196C64">
                <w:rPr>
                  <w:rStyle w:val="Hyperlink0"/>
                  <w:rFonts w:ascii="Trebuchet MS"/>
                  <w:sz w:val="24"/>
                  <w:szCs w:val="24"/>
                  <w:lang w:val="en-US"/>
                </w:rPr>
                <w:t>http://www.mga.edu/student-life/docs/Student_Media_Ethics.pdf</w:t>
              </w:r>
            </w:hyperlink>
          </w:p>
        </w:tc>
      </w:tr>
      <w:tr w:rsidR="003D6A0F">
        <w:trPr>
          <w:trHeight w:val="850"/>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sz w:val="24"/>
                <w:szCs w:val="24"/>
                <w:shd w:val="clear" w:color="auto" w:fill="FFFFFF"/>
                <w:lang w:val="en-US"/>
              </w:rPr>
              <w:t>News Reporting</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p w:rsidR="003D6A0F" w:rsidRDefault="003D6A0F">
            <w:pPr>
              <w:pStyle w:val="Body"/>
              <w:spacing w:after="0" w:line="240" w:lineRule="auto"/>
            </w:pPr>
          </w:p>
          <w:p w:rsidR="003D6A0F" w:rsidRDefault="003D6A0F">
            <w:pPr>
              <w:pStyle w:val="Body"/>
              <w:spacing w:after="0"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Recommended website - offers a good overview of the Irish media landscape.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European Journalism Centre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4" w:history="1">
              <w:r w:rsidR="00196C64">
                <w:rPr>
                  <w:rStyle w:val="Hyperlink0"/>
                  <w:rFonts w:ascii="Trebuchet MS"/>
                  <w:sz w:val="24"/>
                  <w:szCs w:val="24"/>
                  <w:lang w:val="en-US"/>
                </w:rPr>
                <w:t>http://ejc.net/media_landscapes/ireland</w:t>
              </w:r>
            </w:hyperlink>
          </w:p>
        </w:tc>
      </w:tr>
      <w:tr w:rsidR="003D6A0F">
        <w:trPr>
          <w:trHeight w:val="113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Recommended website -  Explores ways to write online media content for a multi-platform environment.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sz w:val="24"/>
                <w:szCs w:val="24"/>
              </w:rPr>
              <w:t>BBC Academy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5" w:history="1">
              <w:r w:rsidR="00196C64">
                <w:rPr>
                  <w:rStyle w:val="Hyperlink0"/>
                  <w:rFonts w:ascii="Trebuchet MS"/>
                  <w:sz w:val="24"/>
                  <w:szCs w:val="24"/>
                  <w:lang w:val="en-US"/>
                </w:rPr>
                <w:t>http://www.bbc.co.uk/academy/production/online/content-production/article/art20130702112136456</w:t>
              </w:r>
            </w:hyperlink>
            <w:r w:rsidR="00196C64">
              <w:rPr>
                <w:rFonts w:ascii="Trebuchet MS"/>
                <w:sz w:val="24"/>
                <w:szCs w:val="24"/>
                <w:lang w:val="en-US"/>
              </w:rPr>
              <w:t xml:space="preserve"> </w:t>
            </w:r>
          </w:p>
        </w:tc>
      </w:tr>
      <w:tr w:rsidR="003D6A0F">
        <w:trPr>
          <w:trHeight w:val="141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sz w:val="24"/>
                <w:szCs w:val="24"/>
              </w:rPr>
              <w:t>Describes Galtung and Ruge's analysis of international news stories to find out what factors they had in common.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Mediaknowall</w:t>
            </w: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p w:rsidR="003D6A0F" w:rsidRDefault="003D6A0F">
            <w:pPr>
              <w:pStyle w:val="Body"/>
              <w:spacing w:after="0" w:line="240" w:lineRule="auto"/>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rPr>
                <w:sz w:val="24"/>
                <w:szCs w:val="24"/>
              </w:rPr>
            </w:pPr>
            <w:hyperlink r:id="rId36" w:history="1">
              <w:r w:rsidR="00196C64">
                <w:rPr>
                  <w:rStyle w:val="Hyperlink0"/>
                  <w:rFonts w:ascii="Trebuchet MS"/>
                  <w:sz w:val="24"/>
                  <w:szCs w:val="24"/>
                  <w:lang w:val="en-US"/>
                </w:rPr>
                <w:t>http://mediaknowall.com/gcse/news/news.php?pageID=values</w:t>
              </w:r>
            </w:hyperlink>
            <w:r w:rsidR="00196C64">
              <w:rPr>
                <w:rFonts w:ascii="Trebuchet MS"/>
                <w:sz w:val="24"/>
                <w:szCs w:val="24"/>
                <w:lang w:val="en-US"/>
              </w:rPr>
              <w:t xml:space="preserve"> </w:t>
            </w:r>
          </w:p>
        </w:tc>
      </w:tr>
      <w:tr w:rsidR="003D6A0F">
        <w:trPr>
          <w:trHeight w:val="570"/>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Pr>
          <w:p w:rsidR="003D6A0F" w:rsidRDefault="003D6A0F"/>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sz w:val="24"/>
                <w:szCs w:val="24"/>
              </w:rPr>
              <w:t>Offers a statement of the company’s news values and principles.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Associated Press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7" w:history="1">
              <w:r w:rsidR="00196C64">
                <w:rPr>
                  <w:rStyle w:val="Hyperlink0"/>
                  <w:rFonts w:ascii="Trebuchet MS"/>
                  <w:sz w:val="24"/>
                  <w:szCs w:val="24"/>
                  <w:lang w:val="en-US"/>
                </w:rPr>
                <w:t>http://www.ap.org/company/news-values</w:t>
              </w:r>
            </w:hyperlink>
            <w:r w:rsidR="00196C64">
              <w:rPr>
                <w:rFonts w:ascii="Trebuchet MS"/>
                <w:sz w:val="24"/>
                <w:szCs w:val="24"/>
                <w:lang w:val="en-US"/>
              </w:rPr>
              <w:t xml:space="preserve"> </w:t>
            </w:r>
          </w:p>
        </w:tc>
      </w:tr>
      <w:tr w:rsidR="003D6A0F">
        <w:trPr>
          <w:trHeight w:val="44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kern w:val="36"/>
                <w:sz w:val="24"/>
                <w:szCs w:val="24"/>
              </w:rPr>
              <w:t>The Media Student</w:t>
            </w:r>
            <w:r>
              <w:rPr>
                <w:rFonts w:hAnsi="Trebuchet MS"/>
                <w:b/>
                <w:bCs/>
                <w:kern w:val="36"/>
                <w:sz w:val="24"/>
                <w:szCs w:val="24"/>
              </w:rPr>
              <w:t>’</w:t>
            </w:r>
            <w:r>
              <w:rPr>
                <w:rFonts w:ascii="Trebuchet MS"/>
                <w:b/>
                <w:bCs/>
                <w:kern w:val="36"/>
                <w:sz w:val="24"/>
                <w:szCs w:val="24"/>
              </w:rPr>
              <w:t>s Book</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Calibri" w:eastAsia="Calibri" w:hAnsi="Calibri" w:cs="Calibri"/>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This book includes an introduction to semiology and psychoanalysis with student tasks included</w:t>
            </w:r>
            <w:r>
              <w:rPr>
                <w:rFonts w:ascii="Trebuchet MS"/>
                <w:sz w:val="24"/>
                <w:szCs w:val="24"/>
              </w:rPr>
              <w:t xml:space="preserve">. </w:t>
            </w:r>
            <w:r>
              <w:rPr>
                <w:rFonts w:ascii="Trebuchet MS"/>
                <w:sz w:val="24"/>
                <w:szCs w:val="24"/>
                <w:lang w:val="en-US"/>
              </w:rPr>
              <w:t>The Marxist connection with media theory is explored alongside other forms</w:t>
            </w:r>
            <w:r>
              <w:rPr>
                <w:rFonts w:ascii="Trebuchet MS"/>
                <w:sz w:val="24"/>
                <w:szCs w:val="24"/>
              </w:rPr>
              <w:t xml:space="preserve">. </w:t>
            </w:r>
            <w:r>
              <w:rPr>
                <w:rFonts w:ascii="Trebuchet MS"/>
                <w:sz w:val="24"/>
                <w:szCs w:val="24"/>
                <w:lang w:val="en-US"/>
              </w:rPr>
              <w:t xml:space="preserve">The book covers genre theory in television and film. The book explains how some media businesses are primarily carriers of content to attract specific audiences for advertisers. The books looks at the way newspapers and broadcasters create what is regarded as </w:t>
            </w:r>
            <w:r>
              <w:rPr>
                <w:rFonts w:hAnsi="Trebuchet MS"/>
                <w:sz w:val="24"/>
                <w:szCs w:val="24"/>
                <w:lang w:val="en-US"/>
              </w:rPr>
              <w:t>‘</w:t>
            </w:r>
            <w:r>
              <w:rPr>
                <w:rFonts w:ascii="Trebuchet MS"/>
                <w:sz w:val="24"/>
                <w:szCs w:val="24"/>
                <w:lang w:val="en-US"/>
              </w:rPr>
              <w:t>news</w:t>
            </w:r>
            <w:r>
              <w:rPr>
                <w:rFonts w:hAnsi="Trebuchet MS"/>
                <w:sz w:val="24"/>
                <w:szCs w:val="24"/>
                <w:lang w:val="en-US"/>
              </w:rPr>
              <w:t>’</w:t>
            </w:r>
            <w:r>
              <w:rPr>
                <w:rFonts w:ascii="Trebuchet MS"/>
                <w:sz w:val="24"/>
                <w:szCs w:val="24"/>
                <w:lang w:val="en-US"/>
              </w:rPr>
              <w:t xml:space="preserve">. The authors explore the global media business and tackle ownership issues by studying the rise of conglomerates.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Author(s): Gill Branston and Roy Stafford</w:t>
            </w:r>
          </w:p>
          <w:p w:rsidR="003D6A0F" w:rsidRDefault="00196C64">
            <w:pPr>
              <w:pStyle w:val="Body"/>
              <w:spacing w:after="0" w:line="240" w:lineRule="auto"/>
            </w:pPr>
            <w:r>
              <w:rPr>
                <w:rFonts w:ascii="Trebuchet MS"/>
                <w:sz w:val="24"/>
                <w:szCs w:val="24"/>
              </w:rPr>
              <w:t xml:space="preserve">Published by Routledge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8" w:history="1">
              <w:r w:rsidR="00196C64">
                <w:rPr>
                  <w:rStyle w:val="Hyperlink0"/>
                  <w:rFonts w:ascii="Trebuchet MS"/>
                  <w:sz w:val="24"/>
                  <w:szCs w:val="24"/>
                  <w:lang w:val="en-US"/>
                </w:rPr>
                <w:t>http://www.omahonys.ie/v2/r_prod_info.php?p=274336</w:t>
              </w:r>
            </w:hyperlink>
          </w:p>
        </w:tc>
      </w:tr>
      <w:tr w:rsidR="003D6A0F">
        <w:trPr>
          <w:trHeight w:val="2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kern w:val="36"/>
                <w:sz w:val="24"/>
                <w:szCs w:val="24"/>
              </w:rPr>
              <w:t>Effective Commnuni-cation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Default"/>
            </w:pPr>
            <w:r>
              <w:rPr>
                <w:rFonts w:ascii="Trebuchet MS"/>
                <w:color w:val="1F1F1F"/>
                <w:sz w:val="24"/>
                <w:szCs w:val="24"/>
                <w:lang w:val="en-US"/>
              </w:rPr>
              <w:t xml:space="preserve">The book </w:t>
            </w:r>
            <w:r>
              <w:rPr>
                <w:rFonts w:ascii="Trebuchet MS"/>
                <w:color w:val="1F1F1F"/>
                <w:sz w:val="24"/>
                <w:szCs w:val="24"/>
                <w:shd w:val="clear" w:color="auto" w:fill="FFFFFF"/>
                <w:lang w:val="en-US"/>
              </w:rPr>
              <w:t>covers the main methods of collecting information from primary and secondary research techniques.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Author(s): Nicholas Harvey</w:t>
            </w:r>
          </w:p>
          <w:p w:rsidR="003D6A0F" w:rsidRDefault="00196C64">
            <w:pPr>
              <w:pStyle w:val="Body"/>
              <w:spacing w:after="0" w:line="240" w:lineRule="auto"/>
            </w:pPr>
            <w:r>
              <w:rPr>
                <w:rFonts w:ascii="Trebuchet MS"/>
                <w:sz w:val="24"/>
                <w:szCs w:val="24"/>
              </w:rPr>
              <w:t>Published by Gill and Macmillan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39" w:history="1">
              <w:r w:rsidR="00196C64">
                <w:rPr>
                  <w:rStyle w:val="Hyperlink0"/>
                  <w:rFonts w:ascii="Trebuchet MS"/>
                  <w:sz w:val="24"/>
                  <w:szCs w:val="24"/>
                  <w:lang w:val="en-US"/>
                </w:rPr>
                <w:t>http://www.amazon.com/Effective-Communication-Nicholas-Harvey/dp/0717159760/ref=sr_1_1?s=books&amp;ie=UTF8&amp;qid=1446306802&amp;sr=1-1&amp;keywords=effective+communication+by+nicholas+harvey</w:t>
              </w:r>
            </w:hyperlink>
          </w:p>
        </w:tc>
      </w:tr>
      <w:tr w:rsidR="003D6A0F">
        <w:trPr>
          <w:trHeight w:val="2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b/>
                <w:bCs/>
                <w:kern w:val="36"/>
                <w:sz w:val="24"/>
                <w:szCs w:val="24"/>
              </w:rPr>
              <w:lastRenderedPageBreak/>
              <w:t>Key Concepts and Skills for Media Studies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kern w:val="36"/>
                <w:sz w:val="24"/>
                <w:szCs w:val="24"/>
              </w:rPr>
              <w:t>Book</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sz w:val="24"/>
                <w:szCs w:val="24"/>
                <w:lang w:val="en-US"/>
              </w:rPr>
            </w:pPr>
            <w:r>
              <w:rPr>
                <w:rFonts w:ascii="Trebuchet MS"/>
                <w:sz w:val="24"/>
                <w:szCs w:val="24"/>
                <w:lang w:val="en-US"/>
              </w:rPr>
              <w:t>The book explores the role of owners of media companies across different sectors, like radio and newspapers, and their influence on the production and delivery of content across these sectors.</w:t>
            </w:r>
          </w:p>
          <w:p w:rsidR="003D6A0F" w:rsidRDefault="003D6A0F">
            <w:pPr>
              <w:pStyle w:val="Body"/>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Author(s): Vivienne Clark, James Baker and Eileen Lewis</w:t>
            </w:r>
          </w:p>
          <w:p w:rsidR="003D6A0F" w:rsidRDefault="00196C64">
            <w:pPr>
              <w:pStyle w:val="Body"/>
              <w:spacing w:after="0" w:line="240" w:lineRule="auto"/>
            </w:pPr>
            <w:r>
              <w:rPr>
                <w:rFonts w:ascii="Trebuchet MS"/>
                <w:sz w:val="24"/>
                <w:szCs w:val="24"/>
              </w:rPr>
              <w:t xml:space="preserve">Published by Hodder and Stoughton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40" w:history="1">
              <w:r w:rsidR="00196C64">
                <w:rPr>
                  <w:rStyle w:val="Hyperlink0"/>
                  <w:rFonts w:ascii="Trebuchet MS"/>
                  <w:sz w:val="24"/>
                  <w:szCs w:val="24"/>
                  <w:lang w:val="en-US"/>
                </w:rPr>
                <w:t>http://www.kennys.ie/key-concepts-and-skills-for-media-studies-2.html</w:t>
              </w:r>
            </w:hyperlink>
            <w:r w:rsidR="00196C64">
              <w:rPr>
                <w:rFonts w:ascii="Trebuchet MS"/>
                <w:sz w:val="24"/>
                <w:szCs w:val="24"/>
                <w:lang w:val="en-US"/>
              </w:rPr>
              <w:t xml:space="preserve"> </w:t>
            </w:r>
          </w:p>
        </w:tc>
      </w:tr>
    </w:tbl>
    <w:p w:rsidR="003D6A0F" w:rsidRDefault="00196C64">
      <w:pPr>
        <w:pStyle w:val="Body"/>
        <w:widowControl w:val="0"/>
        <w:spacing w:line="240" w:lineRule="auto"/>
      </w:pPr>
      <w:r>
        <w:rPr>
          <w:sz w:val="24"/>
          <w:szCs w:val="24"/>
        </w:rPr>
        <w:br w:type="page"/>
      </w:r>
    </w:p>
    <w:p w:rsidR="003D6A0F" w:rsidRDefault="00196C64">
      <w:pPr>
        <w:pStyle w:val="Body"/>
        <w:widowControl w:val="0"/>
        <w:spacing w:after="0"/>
        <w:rPr>
          <w:sz w:val="24"/>
          <w:szCs w:val="24"/>
        </w:rPr>
      </w:pPr>
      <w:bookmarkStart w:id="0" w:name="_GoBack"/>
      <w:bookmarkEnd w:id="0"/>
      <w:r>
        <w:rPr>
          <w:sz w:val="24"/>
          <w:szCs w:val="24"/>
        </w:rPr>
        <w:lastRenderedPageBreak/>
        <w:br/>
      </w:r>
      <w:r>
        <w:rPr>
          <w:rFonts w:ascii="Trebuchet MS"/>
          <w:sz w:val="24"/>
          <w:szCs w:val="24"/>
          <w:lang w:val="en-US"/>
        </w:rPr>
        <w:t>Useful Organisations:</w:t>
      </w: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0"/>
        <w:gridCol w:w="8364"/>
      </w:tblGrid>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pPr>
            <w:r>
              <w:rPr>
                <w:b/>
                <w:bCs/>
                <w:sz w:val="24"/>
                <w:szCs w:val="24"/>
                <w:lang w:val="en-US"/>
              </w:rPr>
              <w:t>Name</w:t>
            </w:r>
          </w:p>
        </w:tc>
        <w:tc>
          <w:tcPr>
            <w:tcW w:w="83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spacing w:after="0" w:line="240" w:lineRule="auto"/>
            </w:pPr>
            <w:r>
              <w:rPr>
                <w:b/>
                <w:bCs/>
                <w:sz w:val="24"/>
                <w:szCs w:val="24"/>
                <w:lang w:val="en-US"/>
              </w:rPr>
              <w:t>Contact Information</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National Union of Journalists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1" w:history="1">
              <w:r w:rsidR="00196C64">
                <w:rPr>
                  <w:rStyle w:val="Hyperlink0"/>
                  <w:rFonts w:ascii="Calibri" w:eastAsia="Calibri" w:hAnsi="Calibri" w:cs="Calibri"/>
                  <w:b w:val="0"/>
                  <w:bCs w:val="0"/>
                  <w:color w:val="000000"/>
                  <w:sz w:val="24"/>
                  <w:szCs w:val="24"/>
                  <w:u w:color="000000"/>
                  <w:lang w:val="en-US"/>
                </w:rPr>
                <w:t>http://www.nuj.ie</w:t>
              </w:r>
            </w:hyperlink>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lang w:val="en-US"/>
              </w:rPr>
              <w:t>Broadcasting Authority of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2" w:history="1">
              <w:r w:rsidR="00196C64">
                <w:rPr>
                  <w:rStyle w:val="Hyperlink0"/>
                  <w:rFonts w:ascii="Calibri" w:eastAsia="Calibri" w:hAnsi="Calibri" w:cs="Calibri"/>
                  <w:b w:val="0"/>
                  <w:bCs w:val="0"/>
                  <w:color w:val="000000"/>
                  <w:sz w:val="24"/>
                  <w:szCs w:val="24"/>
                  <w:u w:color="000000"/>
                  <w:lang w:val="en-US"/>
                </w:rPr>
                <w:t>http://www.bai.ie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lang w:val="en-US"/>
              </w:rPr>
              <w:t xml:space="preserve">Press </w:t>
            </w:r>
            <w:r>
              <w:rPr>
                <w:rFonts w:ascii="Trebuchet MS"/>
                <w:sz w:val="24"/>
                <w:szCs w:val="24"/>
              </w:rPr>
              <w:t>Om</w:t>
            </w:r>
            <w:r>
              <w:rPr>
                <w:rFonts w:ascii="Trebuchet MS"/>
                <w:sz w:val="24"/>
                <w:szCs w:val="24"/>
                <w:lang w:val="en-US"/>
              </w:rPr>
              <w:t>b</w:t>
            </w:r>
            <w:r>
              <w:rPr>
                <w:rFonts w:ascii="Trebuchet MS"/>
                <w:sz w:val="24"/>
                <w:szCs w:val="24"/>
              </w:rPr>
              <w:t>udsman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3" w:history="1">
              <w:r w:rsidR="00196C64">
                <w:rPr>
                  <w:rStyle w:val="Hyperlink0"/>
                  <w:rFonts w:ascii="Calibri" w:eastAsia="Calibri" w:hAnsi="Calibri" w:cs="Calibri"/>
                  <w:b w:val="0"/>
                  <w:bCs w:val="0"/>
                  <w:color w:val="000000"/>
                  <w:sz w:val="24"/>
                  <w:szCs w:val="24"/>
                  <w:u w:color="000000"/>
                  <w:lang w:val="en-US"/>
                </w:rPr>
                <w:t>http://www.presscouncil.ie/office-of-the-press-ombudsman.167.html</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Media Education Foundation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Default"/>
            </w:pPr>
            <w:hyperlink r:id="rId44" w:history="1">
              <w:r w:rsidR="00196C64">
                <w:rPr>
                  <w:rStyle w:val="Hyperlink0"/>
                  <w:rFonts w:ascii="Calibri" w:eastAsia="Calibri" w:hAnsi="Calibri" w:cs="Calibri"/>
                  <w:color w:val="434343"/>
                  <w:sz w:val="24"/>
                  <w:szCs w:val="24"/>
                  <w:lang w:val="en-US"/>
                </w:rPr>
                <w:t>http://www.mediaed.org</w:t>
              </w:r>
            </w:hyperlink>
          </w:p>
        </w:tc>
      </w:tr>
      <w:tr w:rsidR="003D6A0F">
        <w:trPr>
          <w:trHeight w:val="62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The Guardian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5" w:history="1">
              <w:r w:rsidR="00196C64">
                <w:rPr>
                  <w:rStyle w:val="Hyperlink0"/>
                  <w:rFonts w:ascii="Calibri" w:eastAsia="Calibri" w:hAnsi="Calibri" w:cs="Calibri"/>
                  <w:b w:val="0"/>
                  <w:bCs w:val="0"/>
                  <w:color w:val="000000"/>
                  <w:sz w:val="24"/>
                  <w:szCs w:val="24"/>
                  <w:u w:color="000000"/>
                  <w:lang w:val="en-US"/>
                </w:rPr>
                <w:t>https://www.theguardian.com/info/2015/aug/05/the-guardians-editorial-code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Society of Professional Journalists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6" w:history="1">
              <w:r w:rsidR="00196C64">
                <w:rPr>
                  <w:rStyle w:val="Hyperlink0"/>
                  <w:rFonts w:ascii="Calibri" w:eastAsia="Calibri" w:hAnsi="Calibri" w:cs="Calibri"/>
                  <w:b w:val="0"/>
                  <w:bCs w:val="0"/>
                  <w:color w:val="000000"/>
                  <w:sz w:val="24"/>
                  <w:szCs w:val="24"/>
                  <w:u w:color="000000"/>
                  <w:lang w:val="en-US"/>
                </w:rPr>
                <w:t>http://www.spj.org/ethicscode.asp</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BBC Bitesize Media Studies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7" w:history="1">
              <w:r w:rsidR="00196C64">
                <w:rPr>
                  <w:rStyle w:val="Hyperlink0"/>
                  <w:rFonts w:ascii="Calibri" w:eastAsia="Calibri" w:hAnsi="Calibri" w:cs="Calibri"/>
                  <w:b w:val="0"/>
                  <w:bCs w:val="0"/>
                  <w:color w:val="000000"/>
                  <w:sz w:val="24"/>
                  <w:szCs w:val="24"/>
                  <w:u w:color="000000"/>
                  <w:lang w:val="en-US"/>
                </w:rPr>
                <w:t>http://www.bbc.co.uk/education/subjects/ztnygk7</w:t>
              </w:r>
            </w:hyperlink>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Action Coalition for Media Education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8" w:history="1">
              <w:r w:rsidR="00196C64">
                <w:rPr>
                  <w:rStyle w:val="Hyperlink0"/>
                  <w:rFonts w:ascii="Calibri" w:eastAsia="Calibri" w:hAnsi="Calibri" w:cs="Calibri"/>
                  <w:b w:val="0"/>
                  <w:bCs w:val="0"/>
                  <w:color w:val="000000"/>
                  <w:sz w:val="24"/>
                  <w:szCs w:val="24"/>
                  <w:u w:color="000000"/>
                  <w:lang w:val="en-US"/>
                </w:rPr>
                <w:t>http://www.acmecoalition.org/free_acme_teaching_resources/index.html</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Communicorp</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49" w:history="1">
              <w:r w:rsidR="00196C64">
                <w:rPr>
                  <w:rStyle w:val="Hyperlink0"/>
                  <w:rFonts w:ascii="Calibri" w:eastAsia="Calibri" w:hAnsi="Calibri" w:cs="Calibri"/>
                  <w:b w:val="0"/>
                  <w:bCs w:val="0"/>
                  <w:color w:val="000000"/>
                  <w:sz w:val="24"/>
                  <w:szCs w:val="24"/>
                  <w:u w:color="000000"/>
                  <w:lang w:val="en-US"/>
                </w:rPr>
                <w:t>http://www.communicorp.ie</w:t>
              </w:r>
            </w:hyperlink>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European Broadcasting Union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0" w:history="1">
              <w:r w:rsidR="00196C64">
                <w:rPr>
                  <w:rStyle w:val="Hyperlink0"/>
                  <w:rFonts w:ascii="Calibri" w:eastAsia="Calibri" w:hAnsi="Calibri" w:cs="Calibri"/>
                  <w:b w:val="0"/>
                  <w:bCs w:val="0"/>
                  <w:color w:val="000000"/>
                  <w:sz w:val="24"/>
                  <w:szCs w:val="24"/>
                  <w:u w:color="000000"/>
                  <w:lang w:val="en-US"/>
                </w:rPr>
                <w:t>http://www3.ebu.ch/home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Voice of the Listener</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1" w:history="1">
              <w:r w:rsidR="00196C64">
                <w:rPr>
                  <w:rStyle w:val="Hyperlink0"/>
                  <w:rFonts w:ascii="Calibri" w:eastAsia="Calibri" w:hAnsi="Calibri" w:cs="Calibri"/>
                  <w:b w:val="0"/>
                  <w:bCs w:val="0"/>
                  <w:color w:val="000000"/>
                  <w:sz w:val="24"/>
                  <w:szCs w:val="24"/>
                  <w:u w:color="000000"/>
                  <w:lang w:val="en-US"/>
                </w:rPr>
                <w:t>http://www.vlv.org.uk</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Independent Broadcasters of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2" w:history="1">
              <w:r w:rsidR="00196C64">
                <w:rPr>
                  <w:rStyle w:val="Hyperlink0"/>
                  <w:rFonts w:ascii="Calibri" w:eastAsia="Calibri" w:hAnsi="Calibri" w:cs="Calibri"/>
                  <w:b w:val="0"/>
                  <w:bCs w:val="0"/>
                  <w:color w:val="000000"/>
                  <w:sz w:val="24"/>
                  <w:szCs w:val="24"/>
                  <w:u w:color="000000"/>
                  <w:lang w:val="en-US"/>
                </w:rPr>
                <w:t>http://www.ibireland.ie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Advertising Standards Authority for Ireland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3" w:history="1">
              <w:r w:rsidR="00196C64">
                <w:rPr>
                  <w:rStyle w:val="Hyperlink0"/>
                  <w:rFonts w:ascii="Calibri" w:eastAsia="Calibri" w:hAnsi="Calibri" w:cs="Calibri"/>
                  <w:b w:val="0"/>
                  <w:bCs w:val="0"/>
                  <w:color w:val="000000"/>
                  <w:sz w:val="24"/>
                  <w:szCs w:val="24"/>
                  <w:u w:color="000000"/>
                  <w:lang w:val="en-US"/>
                </w:rPr>
                <w:t>http://www.asai.ie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Competition and Consumer Protection Commission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4" w:history="1">
              <w:r w:rsidR="00196C64">
                <w:rPr>
                  <w:rStyle w:val="Hyperlink0"/>
                  <w:rFonts w:ascii="Calibri" w:eastAsia="Calibri" w:hAnsi="Calibri" w:cs="Calibri"/>
                  <w:b w:val="0"/>
                  <w:bCs w:val="0"/>
                  <w:color w:val="000000"/>
                  <w:sz w:val="24"/>
                  <w:szCs w:val="24"/>
                  <w:u w:color="000000"/>
                  <w:lang w:val="en-US"/>
                </w:rPr>
                <w:t>http://www.ccpc.ie</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lastRenderedPageBreak/>
              <w:t xml:space="preserve">Society for Cinema and Media Studies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5" w:history="1">
              <w:r w:rsidR="00196C64">
                <w:rPr>
                  <w:rStyle w:val="Hyperlink0"/>
                  <w:rFonts w:ascii="Calibri" w:eastAsia="Calibri" w:hAnsi="Calibri" w:cs="Calibri"/>
                  <w:b w:val="0"/>
                  <w:bCs w:val="0"/>
                  <w:color w:val="000000"/>
                  <w:sz w:val="24"/>
                  <w:szCs w:val="24"/>
                  <w:u w:color="000000"/>
                  <w:lang w:val="en-US"/>
                </w:rPr>
                <w:t>http://www.cmstudies.org/?page=resources_teaching</w:t>
              </w:r>
            </w:hyperlink>
            <w:r w:rsidR="00196C64">
              <w:rPr>
                <w:rFonts w:ascii="Calibri" w:eastAsia="Calibri" w:hAnsi="Calibri" w:cs="Calibri"/>
                <w:b w:val="0"/>
                <w:bCs w:val="0"/>
                <w:color w:val="000000"/>
                <w:sz w:val="24"/>
                <w:szCs w:val="24"/>
                <w:u w:color="000000"/>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Data Protection Commissioner</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Heading2"/>
              <w:spacing w:before="0" w:line="330" w:lineRule="atLeast"/>
            </w:pPr>
            <w:hyperlink r:id="rId56" w:history="1">
              <w:r w:rsidR="00196C64">
                <w:rPr>
                  <w:rStyle w:val="Hyperlink0"/>
                  <w:rFonts w:ascii="Calibri" w:eastAsia="Calibri" w:hAnsi="Calibri" w:cs="Calibri"/>
                  <w:b w:val="0"/>
                  <w:bCs w:val="0"/>
                  <w:color w:val="000000"/>
                  <w:sz w:val="24"/>
                  <w:szCs w:val="24"/>
                  <w:u w:color="000000"/>
                  <w:lang w:val="en-US"/>
                </w:rPr>
                <w:t>https://www.dataprotection.ie/viewdoc.asp?DocID=4</w:t>
              </w:r>
            </w:hyperlink>
            <w:r w:rsidR="00196C64">
              <w:rPr>
                <w:rFonts w:ascii="Calibri" w:eastAsia="Calibri" w:hAnsi="Calibri" w:cs="Calibri"/>
                <w:b w:val="0"/>
                <w:bCs w:val="0"/>
                <w:color w:val="000000"/>
                <w:sz w:val="24"/>
                <w:szCs w:val="24"/>
                <w:u w:color="000000"/>
                <w:lang w:val="en-US"/>
              </w:rPr>
              <w:t xml:space="preserve"> </w:t>
            </w:r>
          </w:p>
        </w:tc>
      </w:tr>
    </w:tbl>
    <w:p w:rsidR="003D6A0F" w:rsidRDefault="003D6A0F">
      <w:pPr>
        <w:pStyle w:val="Body"/>
        <w:widowControl w:val="0"/>
        <w:spacing w:after="0" w:line="240" w:lineRule="auto"/>
        <w:rPr>
          <w:sz w:val="24"/>
          <w:szCs w:val="24"/>
        </w:rPr>
      </w:pPr>
    </w:p>
    <w:tbl>
      <w:tblPr>
        <w:tblW w:w="140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0"/>
        <w:gridCol w:w="8364"/>
      </w:tblGrid>
      <w:tr w:rsidR="003D6A0F">
        <w:trPr>
          <w:trHeight w:val="290"/>
        </w:trPr>
        <w:tc>
          <w:tcPr>
            <w:tcW w:w="140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D6A0F" w:rsidRDefault="00196C64">
            <w:pPr>
              <w:pStyle w:val="Body"/>
            </w:pPr>
            <w:r>
              <w:rPr>
                <w:b/>
                <w:bCs/>
                <w:sz w:val="24"/>
                <w:szCs w:val="24"/>
                <w:lang w:val="en-US"/>
              </w:rPr>
              <w:t>MOOCs (Massive Online Open Courses)</w:t>
            </w:r>
          </w:p>
        </w:tc>
      </w:tr>
      <w:tr w:rsidR="003D6A0F">
        <w:trPr>
          <w:trHeight w:val="85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rPr>
                <w:sz w:val="24"/>
                <w:szCs w:val="24"/>
                <w:lang w:val="en-US"/>
              </w:rPr>
            </w:pPr>
            <w:r>
              <w:rPr>
                <w:sz w:val="24"/>
                <w:szCs w:val="24"/>
                <w:lang w:val="en-US"/>
              </w:rPr>
              <w:t>Free access to online courses</w:t>
            </w:r>
          </w:p>
          <w:p w:rsidR="003D6A0F" w:rsidRDefault="00196C64">
            <w:pPr>
              <w:pStyle w:val="Body"/>
              <w:spacing w:after="0" w:line="240" w:lineRule="auto"/>
            </w:pPr>
            <w:r>
              <w:rPr>
                <w:sz w:val="24"/>
                <w:szCs w:val="24"/>
                <w:lang w:val="en-US"/>
              </w:rPr>
              <w:t>Search regularly for new courses and new start dates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sz w:val="24"/>
                <w:szCs w:val="24"/>
                <w:lang w:val="en-US"/>
              </w:rPr>
              <w:t>https://www.mooc-list.com/</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BBC Academy</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57" w:history="1">
              <w:r w:rsidR="00196C64">
                <w:rPr>
                  <w:rStyle w:val="Hyperlink0"/>
                  <w:rFonts w:ascii="Trebuchet MS"/>
                  <w:sz w:val="24"/>
                  <w:szCs w:val="24"/>
                  <w:lang w:val="en-US"/>
                </w:rPr>
                <w:t>http://www.bbc.co.uk/academy</w:t>
              </w:r>
            </w:hyperlink>
            <w:r w:rsidR="00196C64">
              <w:rPr>
                <w:rFonts w:ascii="Trebuchet MS"/>
                <w:sz w:val="24"/>
                <w:szCs w:val="24"/>
                <w:lang w:val="en-US"/>
              </w:rPr>
              <w:t xml:space="preserve"> </w:t>
            </w:r>
          </w:p>
        </w:tc>
      </w:tr>
      <w:tr w:rsidR="003D6A0F">
        <w:trPr>
          <w:trHeight w:val="290"/>
        </w:trPr>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196C64">
            <w:pPr>
              <w:pStyle w:val="Body"/>
              <w:spacing w:after="0" w:line="240" w:lineRule="auto"/>
            </w:pPr>
            <w:r>
              <w:rPr>
                <w:rFonts w:ascii="Trebuchet MS"/>
                <w:sz w:val="24"/>
                <w:szCs w:val="24"/>
              </w:rPr>
              <w:t>Film Studies for Free</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6A0F" w:rsidRDefault="00992347">
            <w:pPr>
              <w:pStyle w:val="Body"/>
              <w:spacing w:after="0" w:line="240" w:lineRule="auto"/>
            </w:pPr>
            <w:hyperlink r:id="rId58" w:history="1">
              <w:r w:rsidR="00196C64">
                <w:rPr>
                  <w:rStyle w:val="Hyperlink0"/>
                  <w:rFonts w:ascii="Trebuchet MS"/>
                  <w:sz w:val="24"/>
                  <w:szCs w:val="24"/>
                  <w:lang w:val="en-US"/>
                </w:rPr>
                <w:t>http://filmstudiesforfree.blogspot.ie</w:t>
              </w:r>
            </w:hyperlink>
            <w:r w:rsidR="00196C64">
              <w:rPr>
                <w:rFonts w:ascii="Trebuchet MS"/>
                <w:sz w:val="24"/>
                <w:szCs w:val="24"/>
                <w:lang w:val="en-US"/>
              </w:rPr>
              <w:t xml:space="preserve"> </w:t>
            </w:r>
          </w:p>
        </w:tc>
      </w:tr>
    </w:tbl>
    <w:p w:rsidR="003D6A0F" w:rsidRDefault="003D6A0F">
      <w:pPr>
        <w:pStyle w:val="Body"/>
      </w:pPr>
    </w:p>
    <w:sectPr w:rsidR="003D6A0F">
      <w:headerReference w:type="default" r:id="rId59"/>
      <w:footerReference w:type="default" r:id="rId60"/>
      <w:pgSz w:w="16840" w:h="11900" w:orient="landscape"/>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47" w:rsidRDefault="00992347">
      <w:r>
        <w:separator/>
      </w:r>
    </w:p>
  </w:endnote>
  <w:endnote w:type="continuationSeparator" w:id="0">
    <w:p w:rsidR="00992347" w:rsidRDefault="0099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A0F" w:rsidRDefault="00196C64">
    <w:pPr>
      <w:pStyle w:val="Footer"/>
      <w:jc w:val="center"/>
    </w:pPr>
    <w:r>
      <w:fldChar w:fldCharType="begin"/>
    </w:r>
    <w:r>
      <w:instrText xml:space="preserve"> PAGE </w:instrText>
    </w:r>
    <w:r>
      <w:fldChar w:fldCharType="separate"/>
    </w:r>
    <w:r w:rsidR="00F9365A">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47" w:rsidRDefault="00992347">
      <w:r>
        <w:separator/>
      </w:r>
    </w:p>
  </w:footnote>
  <w:footnote w:type="continuationSeparator" w:id="0">
    <w:p w:rsidR="00992347" w:rsidRDefault="00992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A0F" w:rsidRDefault="00196C64">
    <w:pPr>
      <w:pStyle w:val="Body"/>
    </w:pPr>
    <w:r>
      <w:rPr>
        <w:b/>
        <w:bCs/>
        <w:noProof/>
        <w:sz w:val="28"/>
        <w:szCs w:val="28"/>
        <w:lang w:val="en-US" w:eastAsia="en-US"/>
      </w:rPr>
      <w:drawing>
        <wp:inline distT="0" distB="0" distL="0" distR="0">
          <wp:extent cx="1572895" cy="536575"/>
          <wp:effectExtent l="0" t="0" r="0" b="0"/>
          <wp:docPr id="1073741825" name="officeArt object"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1073741825" name="image1.png" descr="C:\Users\Jenny\Desktop\Possible Stationery Designs\FESSLogoJuly2015.png"/>
                  <pic:cNvPicPr/>
                </pic:nvPicPr>
                <pic:blipFill>
                  <a:blip r:embed="rId1">
                    <a:extLst/>
                  </a:blip>
                  <a:stretch>
                    <a:fillRect/>
                  </a:stretch>
                </pic:blipFill>
                <pic:spPr>
                  <a:xfrm>
                    <a:off x="0" y="0"/>
                    <a:ext cx="1572895" cy="536575"/>
                  </a:xfrm>
                  <a:prstGeom prst="rect">
                    <a:avLst/>
                  </a:prstGeom>
                  <a:ln w="12700" cap="flat">
                    <a:noFill/>
                    <a:miter lim="400000"/>
                  </a:ln>
                  <a:effectLst/>
                </pic:spPr>
              </pic:pic>
            </a:graphicData>
          </a:graphic>
        </wp:inline>
      </w:drawing>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0F"/>
    <w:rsid w:val="00196C64"/>
    <w:rsid w:val="003D6A0F"/>
    <w:rsid w:val="00992347"/>
    <w:rsid w:val="00E7791E"/>
    <w:rsid w:val="00F93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CE184-1191-4614-A41D-07751283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
    <w:rPr>
      <w:u w:val="single"/>
    </w:rPr>
  </w:style>
  <w:style w:type="paragraph" w:customStyle="1" w:styleId="Heading">
    <w:name w:val="Heading"/>
    <w:pPr>
      <w:spacing w:before="100" w:after="100"/>
      <w:outlineLvl w:val="0"/>
    </w:pPr>
    <w:rPr>
      <w:rFonts w:eastAsia="Times New Roman"/>
      <w:b/>
      <w:bCs/>
      <w:color w:val="000000"/>
      <w:kern w:val="36"/>
      <w:sz w:val="48"/>
      <w:szCs w:val="4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rishtimes.com/opinion/action-on-media-mergers-legislation-required-now-1.507089" TargetMode="External"/><Relationship Id="rId18" Type="http://schemas.openxmlformats.org/officeDocument/2006/relationships/hyperlink" Target="https://www.youtube.com/user/mediagabbitt" TargetMode="External"/><Relationship Id="rId26" Type="http://schemas.openxmlformats.org/officeDocument/2006/relationships/hyperlink" Target="http://www.ocr.org.uk/images/61418-question-paper-unit-2431-02-unit-01-non-fiction-media-and-information-reading-booklet.pdf" TargetMode="External"/><Relationship Id="rId39" Type="http://schemas.openxmlformats.org/officeDocument/2006/relationships/hyperlink" Target="http://www.amazon.com/Effective-Communication-Nicholas-Harvey/dp/0717159760/ref=sr_1_1?s=books&amp;ie=UTF8&amp;qid=1446306802&amp;sr=1-1&amp;keywords=effective+communication+by+nicholas+harvey" TargetMode="External"/><Relationship Id="rId21" Type="http://schemas.openxmlformats.org/officeDocument/2006/relationships/hyperlink" Target="http://www.theguardian.com/society/2009/oct/14/tv-children-harmful-effects" TargetMode="External"/><Relationship Id="rId34" Type="http://schemas.openxmlformats.org/officeDocument/2006/relationships/hyperlink" Target="http://ejc.net/media_landscapes/ireland" TargetMode="External"/><Relationship Id="rId42" Type="http://schemas.openxmlformats.org/officeDocument/2006/relationships/hyperlink" Target="http://www.bai.ie" TargetMode="External"/><Relationship Id="rId47" Type="http://schemas.openxmlformats.org/officeDocument/2006/relationships/hyperlink" Target="http://www.bbc.co.uk/education/subjects/ztnygk7" TargetMode="External"/><Relationship Id="rId50" Type="http://schemas.openxmlformats.org/officeDocument/2006/relationships/hyperlink" Target="http://www3.ebu.ch/home" TargetMode="External"/><Relationship Id="rId55" Type="http://schemas.openxmlformats.org/officeDocument/2006/relationships/hyperlink" Target="http://www.cmstudies.org/?page=resources_teaching" TargetMode="External"/><Relationship Id="rId7" Type="http://schemas.openxmlformats.org/officeDocument/2006/relationships/hyperlink" Target="http://www.slideshare.net/MediaStudiesSaltash/semiotics-for-beginners-as-level" TargetMode="External"/><Relationship Id="rId2" Type="http://schemas.openxmlformats.org/officeDocument/2006/relationships/settings" Target="settings.xml"/><Relationship Id="rId16" Type="http://schemas.openxmlformats.org/officeDocument/2006/relationships/hyperlink" Target="http://www.bbc.co.uk/bbctrust/our_work/audiences/diverse_audiences.html" TargetMode="External"/><Relationship Id="rId20" Type="http://schemas.openxmlformats.org/officeDocument/2006/relationships/hyperlink" Target="http://lessonbucket.com/media-in-minutes/the-two-step-flow-theory/" TargetMode="External"/><Relationship Id="rId29" Type="http://schemas.openxmlformats.org/officeDocument/2006/relationships/hyperlink" Target="http://www.bai.ie/index.php/broadcasting-complaints/" TargetMode="External"/><Relationship Id="rId41" Type="http://schemas.openxmlformats.org/officeDocument/2006/relationships/hyperlink" Target="http://www.nuj.ie" TargetMode="External"/><Relationship Id="rId54" Type="http://schemas.openxmlformats.org/officeDocument/2006/relationships/hyperlink" Target="http://www.ccpc.i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ssonbucket.com/media-in-minutes/representation/" TargetMode="External"/><Relationship Id="rId11" Type="http://schemas.openxmlformats.org/officeDocument/2006/relationships/hyperlink" Target="http://static.rasset.ie/documents/about/rte-eis-2011-final-report-v7.pdf" TargetMode="External"/><Relationship Id="rId24" Type="http://schemas.openxmlformats.org/officeDocument/2006/relationships/hyperlink" Target="http://www.rte.ie/documents/about/public-service-broadcasting-charter.pdf" TargetMode="External"/><Relationship Id="rId32" Type="http://schemas.openxmlformats.org/officeDocument/2006/relationships/hyperlink" Target="http://www.bai.ie/wordpress/wp-content/uploads/20130408_BAICOFOI_OnlineVer_bf.pdf" TargetMode="External"/><Relationship Id="rId37" Type="http://schemas.openxmlformats.org/officeDocument/2006/relationships/hyperlink" Target="http://www.ap.org/company/news-values" TargetMode="External"/><Relationship Id="rId40" Type="http://schemas.openxmlformats.org/officeDocument/2006/relationships/hyperlink" Target="http://www.kennys.ie/key-concepts-and-skills-for-media-studies-2.html" TargetMode="External"/><Relationship Id="rId45" Type="http://schemas.openxmlformats.org/officeDocument/2006/relationships/hyperlink" Target="https://www.theguardian.com/info/2015/aug/05/the-guardians-editorial-code" TargetMode="External"/><Relationship Id="rId53" Type="http://schemas.openxmlformats.org/officeDocument/2006/relationships/hyperlink" Target="http://www.asai.ie" TargetMode="External"/><Relationship Id="rId58" Type="http://schemas.openxmlformats.org/officeDocument/2006/relationships/hyperlink" Target="http://filmstudiesforfree.blogspot.ie" TargetMode="External"/><Relationship Id="rId5" Type="http://schemas.openxmlformats.org/officeDocument/2006/relationships/endnotes" Target="endnotes.xml"/><Relationship Id="rId15" Type="http://schemas.openxmlformats.org/officeDocument/2006/relationships/hyperlink" Target="http://www.theguardian.com/media/greenslade/2013/mar/21/press-regulation-ireland" TargetMode="External"/><Relationship Id="rId23" Type="http://schemas.openxmlformats.org/officeDocument/2006/relationships/hyperlink" Target="http://www.ibireland.ie/wp-content/uploads/2015/09/Television-Licence-Fee-Report-30-Sept-20151.pdf" TargetMode="External"/><Relationship Id="rId28" Type="http://schemas.openxmlformats.org/officeDocument/2006/relationships/hyperlink" Target="http://www.slideshare.net/shubhamnag3/cross-media-ownership" TargetMode="External"/><Relationship Id="rId36" Type="http://schemas.openxmlformats.org/officeDocument/2006/relationships/hyperlink" Target="http://mediaknowall.com/gcse/news/news.php?pageID=values" TargetMode="External"/><Relationship Id="rId49" Type="http://schemas.openxmlformats.org/officeDocument/2006/relationships/hyperlink" Target="http://www.communicorp.ie" TargetMode="External"/><Relationship Id="rId57" Type="http://schemas.openxmlformats.org/officeDocument/2006/relationships/hyperlink" Target="http://www.bbc.co.uk/academy" TargetMode="External"/><Relationship Id="rId61" Type="http://schemas.openxmlformats.org/officeDocument/2006/relationships/fontTable" Target="fontTable.xml"/><Relationship Id="rId10" Type="http://schemas.openxmlformats.org/officeDocument/2006/relationships/hyperlink" Target="http://www.irishtimes.com/business/media-and-marketing/upc-ireland-buys-tv3-in-deal-worth-up-to-87-million-1.2272743" TargetMode="External"/><Relationship Id="rId19" Type="http://schemas.openxmlformats.org/officeDocument/2006/relationships/hyperlink" Target="https://www.youtube.com/watch?v=Vn9_0mTfT3Y" TargetMode="External"/><Relationship Id="rId31" Type="http://schemas.openxmlformats.org/officeDocument/2006/relationships/hyperlink" Target="http://www.rte.ie/documents/about/rte-journalism-guidelines-april3-2012.pdf" TargetMode="External"/><Relationship Id="rId44" Type="http://schemas.openxmlformats.org/officeDocument/2006/relationships/hyperlink" Target="http://www.mediaed.org" TargetMode="External"/><Relationship Id="rId52" Type="http://schemas.openxmlformats.org/officeDocument/2006/relationships/hyperlink" Target="http://www.ibireland.ie"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lessonbucket.com/media/media_regulation.pdf" TargetMode="External"/><Relationship Id="rId14" Type="http://schemas.openxmlformats.org/officeDocument/2006/relationships/hyperlink" Target="http://www.irishexaminer.com/viewpoints/columnists/alison-oconnor/media-merger-guidelines-are-impotent-and-an-act-of-cowardice-337760.html" TargetMode="External"/><Relationship Id="rId22" Type="http://schemas.openxmlformats.org/officeDocument/2006/relationships/hyperlink" Target="http://www.slideshare.net/jphibbert1979/media-ownership-revision" TargetMode="External"/><Relationship Id="rId27" Type="http://schemas.openxmlformats.org/officeDocument/2006/relationships/hyperlink" Target="http://dcmsblog.uk/wp-content/uploads/2015/08/Screen-Shot-2015-08-17-at-11.15.47.png" TargetMode="External"/><Relationship Id="rId30" Type="http://schemas.openxmlformats.org/officeDocument/2006/relationships/hyperlink" Target="https://www.ted.com/talks/glenn_greenwald_why_privacy_matters" TargetMode="External"/><Relationship Id="rId35" Type="http://schemas.openxmlformats.org/officeDocument/2006/relationships/hyperlink" Target="http://www.bbc.co.uk/academy/production/online/content-production/article/art20130702112136456" TargetMode="External"/><Relationship Id="rId43" Type="http://schemas.openxmlformats.org/officeDocument/2006/relationships/hyperlink" Target="http://www.presscouncil.ie/office-of-the-press-ombudsman.167.html" TargetMode="External"/><Relationship Id="rId48" Type="http://schemas.openxmlformats.org/officeDocument/2006/relationships/hyperlink" Target="http://www.acmecoalition.org/free_acme_teaching_resources/index.html" TargetMode="External"/><Relationship Id="rId56" Type="http://schemas.openxmlformats.org/officeDocument/2006/relationships/hyperlink" Target="https://www.dataprotection.ie/viewdoc.asp?DocID=4" TargetMode="External"/><Relationship Id="rId8" Type="http://schemas.openxmlformats.org/officeDocument/2006/relationships/hyperlink" Target="http://www.slideshare.net/brunogiegerich/the-sociology-of-mass-media-representations-of-gender-on-the-media?next_slideshow=1" TargetMode="External"/><Relationship Id="rId51" Type="http://schemas.openxmlformats.org/officeDocument/2006/relationships/hyperlink" Target="http://www.vlv.org.uk" TargetMode="External"/><Relationship Id="rId3" Type="http://schemas.openxmlformats.org/officeDocument/2006/relationships/webSettings" Target="webSettings.xml"/><Relationship Id="rId12" Type="http://schemas.openxmlformats.org/officeDocument/2006/relationships/hyperlink" Target="http://villagemagazine.ie/index.php/2013/05/media-ownership-concentrated-and-under-regulated/" TargetMode="External"/><Relationship Id="rId17" Type="http://schemas.openxmlformats.org/officeDocument/2006/relationships/hyperlink" Target="https://www.youtube.com/watch?v=Qt5MjBlvGcY" TargetMode="External"/><Relationship Id="rId25" Type="http://schemas.openxmlformats.org/officeDocument/2006/relationships/hyperlink" Target="http://www.slideshare.net/robertclackmedia/genre-theory-7086744?related=2" TargetMode="External"/><Relationship Id="rId33" Type="http://schemas.openxmlformats.org/officeDocument/2006/relationships/hyperlink" Target="http://www.mga.edu/student-life/docs/Student_Media_Ethics.pdf" TargetMode="External"/><Relationship Id="rId38" Type="http://schemas.openxmlformats.org/officeDocument/2006/relationships/hyperlink" Target="http://www.omahonys.ie/v2/r_prod_info.php?p=274336" TargetMode="External"/><Relationship Id="rId46" Type="http://schemas.openxmlformats.org/officeDocument/2006/relationships/hyperlink" Target="http://www.spj.org/ethicscode.asp"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dcterms:created xsi:type="dcterms:W3CDTF">2015-11-24T12:36:00Z</dcterms:created>
  <dcterms:modified xsi:type="dcterms:W3CDTF">2015-11-24T12:36:00Z</dcterms:modified>
</cp:coreProperties>
</file>