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319A" w:rsidRPr="00B36653" w:rsidRDefault="004C221F" w:rsidP="009A319A">
      <w:pPr>
        <w:jc w:val="center"/>
        <w:rPr>
          <w:b/>
          <w:sz w:val="36"/>
          <w:szCs w:val="36"/>
        </w:rPr>
      </w:pPr>
      <w:r w:rsidRPr="00B36653"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04900" cy="647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221F" w:rsidRDefault="004C221F" w:rsidP="004C2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Update!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0;margin-top:.3pt;width:87pt;height:51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" filled="f" stroked="f">
                <o:lock v:ext="edit" shapetype="t"/>
                <v:textbox>
                  <w:txbxContent>
                    <w:p w:rsidR="004C221F" w:rsidRDefault="004C221F" w:rsidP="004C22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Update!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A319A" w:rsidRPr="00B36653">
        <w:rPr>
          <w:b/>
          <w:sz w:val="36"/>
          <w:szCs w:val="36"/>
        </w:rPr>
        <w:t>March 2017</w:t>
      </w:r>
    </w:p>
    <w:p w:rsidR="009A319A" w:rsidRDefault="009A319A" w:rsidP="009A319A">
      <w:pPr>
        <w:jc w:val="center"/>
        <w:rPr>
          <w:b/>
          <w:sz w:val="28"/>
          <w:szCs w:val="28"/>
        </w:rPr>
      </w:pPr>
    </w:p>
    <w:p w:rsidR="00B22D6C" w:rsidRPr="0001369A" w:rsidRDefault="00B22D6C" w:rsidP="006E2DD8">
      <w:pPr>
        <w:spacing w:before="240" w:after="0"/>
        <w:rPr>
          <w:b/>
        </w:rPr>
      </w:pPr>
      <w:r w:rsidRPr="0001369A">
        <w:rPr>
          <w:b/>
        </w:rPr>
        <w:t>What is eCollege?</w:t>
      </w:r>
    </w:p>
    <w:p w:rsidR="001F40F3" w:rsidRDefault="0001369A" w:rsidP="00B22D6C">
      <w:r>
        <w:t xml:space="preserve">eCollege is a SOLAS-funded online training facility that provides </w:t>
      </w:r>
      <w:r w:rsidRPr="0001369A">
        <w:t>a range of high quality interactive online learning courses, available any time through broadband Internet access, for those who wish to learn at their own pace.</w:t>
      </w:r>
      <w:r>
        <w:t xml:space="preserve"> </w:t>
      </w:r>
      <w:r w:rsidR="001F40F3">
        <w:t>eCollege courses are available free of charge to</w:t>
      </w:r>
      <w:r w:rsidR="00F7381A">
        <w:t xml:space="preserve"> FET staff members</w:t>
      </w:r>
      <w:r>
        <w:t xml:space="preserve"> within</w:t>
      </w:r>
      <w:r w:rsidR="001F40F3">
        <w:t xml:space="preserve"> DES/SOLAS-funded, QQI registered providers. </w:t>
      </w:r>
      <w:r w:rsidR="00F7381A">
        <w:t>FET staff members</w:t>
      </w:r>
      <w:r w:rsidR="001F40F3">
        <w:t xml:space="preserve"> can also access free </w:t>
      </w:r>
      <w:r>
        <w:t xml:space="preserve">assessment and </w:t>
      </w:r>
      <w:r w:rsidR="001F40F3">
        <w:t>certification</w:t>
      </w:r>
      <w:r>
        <w:t xml:space="preserve"> connected to these courses. </w:t>
      </w:r>
      <w:r w:rsidR="001F40F3">
        <w:t xml:space="preserve"> </w:t>
      </w:r>
      <w:r w:rsidR="00F7381A">
        <w:t>One</w:t>
      </w:r>
      <w:r w:rsidR="006E2DD8">
        <w:t xml:space="preserve"> must be registered with eCollege in</w:t>
      </w:r>
      <w:r w:rsidR="00F7381A">
        <w:t xml:space="preserve"> order to access online courses. D</w:t>
      </w:r>
      <w:r w:rsidR="006E2DD8">
        <w:t xml:space="preserve">etails on how to do this are included </w:t>
      </w:r>
      <w:r w:rsidR="00F7381A">
        <w:t>later in this document</w:t>
      </w:r>
      <w:r w:rsidR="006E2DD8">
        <w:t>.</w:t>
      </w:r>
    </w:p>
    <w:p w:rsidR="005700E5" w:rsidRPr="005700E5" w:rsidRDefault="005700E5" w:rsidP="006E2DD8">
      <w:pPr>
        <w:spacing w:before="240" w:after="0"/>
        <w:rPr>
          <w:b/>
        </w:rPr>
      </w:pPr>
      <w:r w:rsidRPr="005700E5">
        <w:rPr>
          <w:b/>
        </w:rPr>
        <w:t>What other courses are available</w:t>
      </w:r>
      <w:r>
        <w:rPr>
          <w:b/>
        </w:rPr>
        <w:t xml:space="preserve"> through eCollege</w:t>
      </w:r>
      <w:r w:rsidRPr="005700E5">
        <w:rPr>
          <w:b/>
        </w:rPr>
        <w:t>?</w:t>
      </w:r>
    </w:p>
    <w:p w:rsidR="005700E5" w:rsidRDefault="00F7381A" w:rsidP="005700E5">
      <w:r>
        <w:t>A list of the online courses</w:t>
      </w:r>
      <w:r w:rsidR="006E2DD8">
        <w:t xml:space="preserve"> </w:t>
      </w:r>
      <w:r w:rsidR="005700E5">
        <w:t xml:space="preserve">currently available </w:t>
      </w:r>
      <w:r>
        <w:t xml:space="preserve">is </w:t>
      </w:r>
      <w:r w:rsidR="005700E5">
        <w:t xml:space="preserve">on </w:t>
      </w:r>
      <w:hyperlink r:id="rId8" w:history="1">
        <w:r w:rsidR="005700E5" w:rsidRPr="0036085C">
          <w:rPr>
            <w:rStyle w:val="Hyperlink"/>
          </w:rPr>
          <w:t>www.ecollege.ie</w:t>
        </w:r>
      </w:hyperlink>
      <w:r>
        <w:t xml:space="preserve"> and includes those courses listed on page 2 of this document.</w:t>
      </w:r>
      <w:r w:rsidR="005700E5">
        <w:t xml:space="preserve"> </w:t>
      </w:r>
    </w:p>
    <w:p w:rsidR="009A319A" w:rsidRPr="006B765D" w:rsidRDefault="009A319A" w:rsidP="009A319A">
      <w:pPr>
        <w:pStyle w:val="ListParagraph"/>
        <w:spacing w:after="0" w:line="240" w:lineRule="auto"/>
        <w:ind w:left="0"/>
        <w:rPr>
          <w:sz w:val="18"/>
          <w:szCs w:val="18"/>
        </w:rPr>
      </w:pPr>
      <w:r>
        <w:rPr>
          <w:b/>
        </w:rPr>
        <w:br/>
      </w:r>
      <w:r w:rsidRPr="006B765D">
        <w:rPr>
          <w:b/>
        </w:rPr>
        <w:t>How do you register for a course on eCollege?</w:t>
      </w:r>
    </w:p>
    <w:p w:rsidR="009A319A" w:rsidRDefault="00F7381A" w:rsidP="009A319A">
      <w:r>
        <w:t>FET staff members</w:t>
      </w:r>
      <w:r w:rsidR="009A319A">
        <w:t xml:space="preserve"> wishing to access eCollege courses must register with eCollege, via FESS, by emailing the following information to </w:t>
      </w:r>
      <w:hyperlink r:id="rId9" w:history="1">
        <w:r w:rsidR="009A319A" w:rsidRPr="0036085C">
          <w:rPr>
            <w:rStyle w:val="Hyperlink"/>
          </w:rPr>
          <w:t>ecollege@fess.ie</w:t>
        </w:r>
      </w:hyperlink>
    </w:p>
    <w:p w:rsidR="009A319A" w:rsidRDefault="009A319A" w:rsidP="009A319A">
      <w:pPr>
        <w:pStyle w:val="ListParagraph"/>
        <w:numPr>
          <w:ilvl w:val="0"/>
          <w:numId w:val="5"/>
        </w:numPr>
        <w:spacing w:after="0" w:line="240" w:lineRule="auto"/>
      </w:pPr>
      <w:r>
        <w:t>Name</w:t>
      </w:r>
      <w:r w:rsidRPr="007655EE">
        <w:t xml:space="preserve"> </w:t>
      </w:r>
    </w:p>
    <w:p w:rsidR="009A319A" w:rsidRDefault="009A319A" w:rsidP="009A319A">
      <w:pPr>
        <w:pStyle w:val="ListParagraph"/>
        <w:numPr>
          <w:ilvl w:val="0"/>
          <w:numId w:val="5"/>
        </w:numPr>
        <w:spacing w:after="0" w:line="240" w:lineRule="auto"/>
      </w:pPr>
      <w:r>
        <w:t>Centre Name</w:t>
      </w:r>
    </w:p>
    <w:p w:rsidR="009A319A" w:rsidRDefault="009A319A" w:rsidP="009A319A">
      <w:pPr>
        <w:pStyle w:val="ListParagraph"/>
        <w:numPr>
          <w:ilvl w:val="0"/>
          <w:numId w:val="5"/>
        </w:numPr>
        <w:spacing w:after="0" w:line="240" w:lineRule="auto"/>
      </w:pPr>
      <w:r>
        <w:t>Centre Address</w:t>
      </w:r>
    </w:p>
    <w:p w:rsidR="009A319A" w:rsidRDefault="009A319A" w:rsidP="009A319A">
      <w:pPr>
        <w:pStyle w:val="ListParagraph"/>
        <w:numPr>
          <w:ilvl w:val="0"/>
          <w:numId w:val="5"/>
        </w:numPr>
        <w:spacing w:after="0" w:line="240" w:lineRule="auto"/>
      </w:pPr>
      <w:r>
        <w:t>Email address</w:t>
      </w:r>
    </w:p>
    <w:p w:rsidR="009A319A" w:rsidRDefault="009A319A" w:rsidP="009A319A">
      <w:pPr>
        <w:pStyle w:val="ListParagraph"/>
        <w:numPr>
          <w:ilvl w:val="0"/>
          <w:numId w:val="5"/>
        </w:numPr>
        <w:spacing w:after="0" w:line="240" w:lineRule="auto"/>
      </w:pPr>
      <w:r>
        <w:t>Full names of eCollege course(s) you wish to join</w:t>
      </w:r>
    </w:p>
    <w:p w:rsidR="009A319A" w:rsidRDefault="009A319A" w:rsidP="009A319A">
      <w:pPr>
        <w:spacing w:after="0" w:line="240" w:lineRule="auto"/>
      </w:pPr>
    </w:p>
    <w:p w:rsidR="00AB0AA8" w:rsidRDefault="00AB0AA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B765D" w:rsidRPr="006B765D" w:rsidRDefault="004C221F" w:rsidP="006B765D">
      <w:pPr>
        <w:spacing w:before="100" w:beforeAutospacing="1" w:after="100" w:afterAutospacing="1"/>
        <w:ind w:firstLine="720"/>
        <w:rPr>
          <w:sz w:val="24"/>
          <w:szCs w:val="24"/>
          <w:lang w:val="en-IE"/>
        </w:rPr>
      </w:pPr>
      <w:r w:rsidRPr="006B765D">
        <w:rPr>
          <w:noProof/>
          <w:sz w:val="24"/>
          <w:szCs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-662940</wp:posOffset>
                </wp:positionV>
                <wp:extent cx="6305550" cy="821055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21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894DF" id="AutoShape 5" o:spid="_x0000_s1026" style="position:absolute;margin-left:-5.65pt;margin-top:-52.2pt;width:496.5pt;height:6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" fillcolor="#bdd6ee [1300]"/>
            </w:pict>
          </mc:Fallback>
        </mc:AlternateContent>
      </w:r>
      <w:r w:rsidR="006B765D">
        <w:rPr>
          <w:b/>
          <w:bCs/>
          <w:color w:val="C00000"/>
          <w:sz w:val="24"/>
          <w:szCs w:val="24"/>
        </w:rPr>
        <w:t>Online courses</w:t>
      </w:r>
      <w:r w:rsidR="006B765D" w:rsidRPr="006B765D">
        <w:rPr>
          <w:b/>
          <w:bCs/>
          <w:color w:val="C00000"/>
          <w:sz w:val="24"/>
          <w:szCs w:val="24"/>
        </w:rPr>
        <w:t> available to FET staff members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lang w:val="en-IE"/>
        </w:rPr>
      </w:pPr>
      <w:r>
        <w:rPr>
          <w:rFonts w:eastAsia="Times New Roman"/>
          <w:sz w:val="20"/>
          <w:szCs w:val="20"/>
          <w:lang w:val="en-US"/>
        </w:rPr>
        <w:t xml:space="preserve">Changing Career to the IT Sector </w:t>
      </w:r>
      <w:r>
        <w:rPr>
          <w:rFonts w:eastAsia="Times New Roman"/>
          <w:b/>
          <w:bCs/>
          <w:sz w:val="20"/>
          <w:szCs w:val="20"/>
          <w:lang w:val="en-US"/>
        </w:rPr>
        <w:t>[N94]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Microsoft Technology Associate (MTA) Database Administration Fundamentals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Microsoft Technology Associate (MTA) Networking Fundamentals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</w:rPr>
        <w:t>Microsoft Technology Associate (MTA) </w:t>
      </w:r>
      <w:r>
        <w:rPr>
          <w:rFonts w:eastAsia="Times New Roman"/>
        </w:rPr>
        <w:t>Software Development Fundamentals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14"/>
          <w:szCs w:val="14"/>
        </w:rPr>
        <w:t> </w:t>
      </w:r>
      <w:r>
        <w:rPr>
          <w:rFonts w:eastAsia="Times New Roman"/>
          <w:sz w:val="20"/>
          <w:szCs w:val="20"/>
          <w:lang w:val="en-US"/>
        </w:rPr>
        <w:t>MCSA: SQL Server 2012</w:t>
      </w:r>
      <w:r>
        <w:rPr>
          <w:rFonts w:eastAsia="Times New Roman"/>
          <w:b/>
          <w:bCs/>
          <w:sz w:val="20"/>
          <w:szCs w:val="20"/>
        </w:rPr>
        <w:t> [N30]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Administering Microsoft SQL Server 2012 Databases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Implementing a Data Warehouse with Microsoft SQL Server 2012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Querying Microsoft SQL Server 2012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MCSA: Windows Server 2012</w:t>
      </w:r>
      <w:r>
        <w:rPr>
          <w:rFonts w:eastAsia="Times New Roman"/>
          <w:b/>
          <w:bCs/>
          <w:sz w:val="20"/>
          <w:szCs w:val="20"/>
        </w:rPr>
        <w:t> [N29]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Microsoft Windows Server 2012 - 70-410, 70-411, 70-412.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</w:rPr>
        <w:t>Microsoft Technology Associate (MTA) </w:t>
      </w:r>
      <w:r>
        <w:rPr>
          <w:rFonts w:eastAsia="Times New Roman"/>
        </w:rPr>
        <w:t>Networking Fundamentals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</w:rPr>
        <w:t>Microsoft Technology Associate (MTA) </w:t>
      </w:r>
      <w:r>
        <w:rPr>
          <w:rFonts w:eastAsia="Times New Roman"/>
        </w:rPr>
        <w:t>Security Fundamentals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Microsoft Technology Associate (MTA) Windows OS Fundamentals</w:t>
      </w:r>
    </w:p>
    <w:p w:rsidR="006B765D" w:rsidRDefault="006B765D" w:rsidP="006B765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Microsoft Technology Associate (MTA) Windows Server Administration Fundamentals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Cisco Interconnecting Network Devices (ICND) Part 1</w:t>
      </w:r>
      <w:r>
        <w:rPr>
          <w:rFonts w:eastAsia="Times New Roman"/>
          <w:b/>
          <w:bCs/>
          <w:sz w:val="20"/>
          <w:szCs w:val="20"/>
          <w:lang w:val="en-US"/>
        </w:rPr>
        <w:t xml:space="preserve"> - New Version Release date March 2017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Cisco Interconnecting Network Devices (ICND) Part 2</w:t>
      </w:r>
      <w:r>
        <w:rPr>
          <w:rFonts w:eastAsia="Times New Roman"/>
          <w:b/>
          <w:bCs/>
          <w:sz w:val="20"/>
          <w:szCs w:val="20"/>
          <w:lang w:val="en-US"/>
        </w:rPr>
        <w:t> </w:t>
      </w:r>
      <w:r>
        <w:rPr>
          <w:rFonts w:eastAsia="Times New Roman"/>
          <w:b/>
          <w:bCs/>
          <w:sz w:val="20"/>
          <w:szCs w:val="20"/>
        </w:rPr>
        <w:t>- New Version Release date March 2017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Web Authoring using Adobe Dreamweaver </w:t>
      </w:r>
      <w:r>
        <w:rPr>
          <w:rFonts w:eastAsia="Times New Roman"/>
          <w:b/>
          <w:bCs/>
          <w:sz w:val="20"/>
          <w:szCs w:val="20"/>
          <w:lang w:val="en-US"/>
        </w:rPr>
        <w:t>[07466]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Visual Communication using Adobe Photoshop </w:t>
      </w:r>
      <w:r>
        <w:rPr>
          <w:rFonts w:eastAsia="Times New Roman"/>
          <w:b/>
          <w:bCs/>
          <w:sz w:val="20"/>
          <w:szCs w:val="20"/>
          <w:lang w:val="en-US"/>
        </w:rPr>
        <w:t>[07465]</w:t>
      </w:r>
    </w:p>
    <w:p w:rsidR="006B765D" w:rsidRDefault="0034558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CompTIA</w:t>
      </w:r>
      <w:r w:rsidR="006B765D">
        <w:rPr>
          <w:rFonts w:eastAsia="Times New Roman"/>
          <w:sz w:val="20"/>
          <w:szCs w:val="20"/>
          <w:lang w:val="en-US"/>
        </w:rPr>
        <w:t xml:space="preserve"> A+ 900 Series</w:t>
      </w:r>
      <w:r w:rsidR="006B765D">
        <w:rPr>
          <w:rFonts w:eastAsia="Times New Roman"/>
          <w:b/>
          <w:bCs/>
          <w:sz w:val="20"/>
          <w:szCs w:val="20"/>
          <w:lang w:val="en-US"/>
        </w:rPr>
        <w:t xml:space="preserve"> [08529]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CompTIA Security+ SY0-401, </w:t>
      </w:r>
      <w:r>
        <w:rPr>
          <w:rFonts w:eastAsia="Times New Roman"/>
          <w:b/>
          <w:bCs/>
          <w:sz w:val="20"/>
          <w:szCs w:val="20"/>
          <w:lang w:val="en-US"/>
        </w:rPr>
        <w:t>(N59)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ECDL</w:t>
      </w:r>
      <w:r>
        <w:rPr>
          <w:rFonts w:eastAsia="Times New Roman"/>
          <w:b/>
          <w:bCs/>
          <w:sz w:val="20"/>
          <w:szCs w:val="20"/>
          <w:lang w:val="en-US"/>
        </w:rPr>
        <w:t>[N01]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6B765D">
        <w:rPr>
          <w:rFonts w:eastAsia="Times New Roman"/>
          <w:sz w:val="20"/>
          <w:szCs w:val="20"/>
          <w:lang w:val="en-US"/>
        </w:rPr>
        <w:t>CompTIA Network+ N10-006</w:t>
      </w:r>
      <w:r>
        <w:rPr>
          <w:rFonts w:eastAsia="Times New Roman"/>
          <w:b/>
          <w:bCs/>
        </w:rPr>
        <w:t xml:space="preserve"> (19N)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6B765D">
        <w:rPr>
          <w:rFonts w:eastAsia="Times New Roman"/>
          <w:sz w:val="20"/>
          <w:szCs w:val="20"/>
          <w:lang w:val="en-US"/>
        </w:rPr>
        <w:t>Microsoft Office Specialist Word 2010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[N12]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Microsoft Office Specialist Word Expert 2010 </w:t>
      </w:r>
      <w:r>
        <w:rPr>
          <w:rFonts w:eastAsia="Times New Roman"/>
          <w:b/>
          <w:bCs/>
          <w:sz w:val="20"/>
          <w:szCs w:val="20"/>
          <w:lang w:val="en-US"/>
        </w:rPr>
        <w:t>[N13]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Microsoft Office Specialist Excel 2010 </w:t>
      </w:r>
      <w:r>
        <w:rPr>
          <w:rFonts w:eastAsia="Times New Roman"/>
          <w:b/>
          <w:bCs/>
          <w:sz w:val="20"/>
          <w:szCs w:val="20"/>
          <w:lang w:val="en-US"/>
        </w:rPr>
        <w:t>[N14]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Microsoft Office Specialist Excel 2010 Expert </w:t>
      </w:r>
      <w:r>
        <w:rPr>
          <w:rFonts w:eastAsia="Times New Roman"/>
          <w:b/>
          <w:bCs/>
          <w:sz w:val="20"/>
          <w:szCs w:val="20"/>
          <w:lang w:val="en-US"/>
        </w:rPr>
        <w:t>[N15]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Microsoft Office Specialist PowerPoint 2010 </w:t>
      </w:r>
      <w:r>
        <w:rPr>
          <w:rFonts w:eastAsia="Times New Roman"/>
          <w:b/>
          <w:bCs/>
          <w:sz w:val="20"/>
          <w:szCs w:val="20"/>
          <w:lang w:val="en-US"/>
        </w:rPr>
        <w:t>[N16]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Microsoft Office Specialist Access 2010 </w:t>
      </w:r>
      <w:r>
        <w:rPr>
          <w:rFonts w:eastAsia="Times New Roman"/>
          <w:b/>
          <w:bCs/>
        </w:rPr>
        <w:t>[N17]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Microsoft Office Specialist Outlook 2010 </w:t>
      </w:r>
      <w:r>
        <w:rPr>
          <w:rFonts w:eastAsia="Times New Roman"/>
          <w:b/>
          <w:bCs/>
          <w:sz w:val="20"/>
          <w:szCs w:val="20"/>
          <w:lang w:val="en-US"/>
        </w:rPr>
        <w:t>[N18]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Project Management</w:t>
      </w:r>
      <w:r>
        <w:rPr>
          <w:rFonts w:eastAsia="Times New Roman"/>
          <w:b/>
          <w:bCs/>
          <w:sz w:val="20"/>
          <w:szCs w:val="20"/>
          <w:lang w:val="en-US"/>
        </w:rPr>
        <w:t xml:space="preserve"> (N40)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Java Foundations Certified – Junior </w:t>
      </w:r>
      <w:r>
        <w:rPr>
          <w:rFonts w:eastAsia="Times New Roman"/>
          <w:b/>
          <w:bCs/>
          <w:sz w:val="20"/>
          <w:szCs w:val="20"/>
          <w:lang w:val="en-US"/>
        </w:rPr>
        <w:t>[07573]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Java Associate Developer SE7 </w:t>
      </w:r>
      <w:r>
        <w:rPr>
          <w:rFonts w:eastAsia="Times New Roman"/>
          <w:b/>
          <w:bCs/>
          <w:sz w:val="20"/>
          <w:szCs w:val="20"/>
          <w:lang w:val="en-US"/>
        </w:rPr>
        <w:t>(11N)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Java Professional Developer SE7 </w:t>
      </w:r>
      <w:r>
        <w:rPr>
          <w:rFonts w:eastAsia="Times New Roman"/>
          <w:b/>
          <w:bCs/>
          <w:sz w:val="20"/>
          <w:szCs w:val="20"/>
          <w:lang w:val="en-US"/>
        </w:rPr>
        <w:t>(12N)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Microsoft Office Specialist – Outlook 2013 </w:t>
      </w:r>
      <w:r>
        <w:rPr>
          <w:rFonts w:eastAsia="Times New Roman"/>
          <w:b/>
          <w:bCs/>
          <w:sz w:val="20"/>
          <w:szCs w:val="20"/>
          <w:lang w:val="en-US"/>
        </w:rPr>
        <w:t>[53N]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Microsoft Office Specialist – Access 2013 </w:t>
      </w:r>
      <w:r>
        <w:rPr>
          <w:rFonts w:eastAsia="Times New Roman"/>
          <w:b/>
          <w:bCs/>
          <w:sz w:val="20"/>
          <w:szCs w:val="20"/>
          <w:lang w:val="en-US"/>
        </w:rPr>
        <w:t>[52N]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Microsoft Office Specialist – Excel Expert 2013 </w:t>
      </w:r>
      <w:r>
        <w:rPr>
          <w:rFonts w:eastAsia="Times New Roman"/>
          <w:b/>
          <w:bCs/>
          <w:sz w:val="20"/>
          <w:szCs w:val="20"/>
          <w:lang w:val="en-US"/>
        </w:rPr>
        <w:t>[07372]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Microsoft Office Specialist – Word Expert 2013 </w:t>
      </w:r>
      <w:r>
        <w:rPr>
          <w:rFonts w:eastAsia="Times New Roman"/>
          <w:b/>
          <w:bCs/>
          <w:sz w:val="20"/>
          <w:szCs w:val="20"/>
          <w:lang w:val="en-US"/>
        </w:rPr>
        <w:t>[07371]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 xml:space="preserve">Microsoft Office Specialist – Word 2013 </w:t>
      </w:r>
      <w:r>
        <w:rPr>
          <w:rFonts w:eastAsia="Times New Roman"/>
          <w:b/>
          <w:bCs/>
          <w:sz w:val="20"/>
          <w:szCs w:val="20"/>
          <w:lang w:val="en-US"/>
        </w:rPr>
        <w:t>[49N]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  <w:lang w:val="en-US"/>
        </w:rPr>
        <w:t>Microsoft Office Specialist – PowerPoint 2013</w:t>
      </w:r>
      <w:r>
        <w:rPr>
          <w:rFonts w:eastAsia="Times New Roman"/>
          <w:b/>
          <w:bCs/>
          <w:sz w:val="20"/>
          <w:szCs w:val="20"/>
          <w:lang w:val="en-US"/>
        </w:rPr>
        <w:t xml:space="preserve"> [51N]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Microsoft Office Specialist – Excel 2013 </w:t>
      </w:r>
      <w:r>
        <w:rPr>
          <w:rFonts w:eastAsia="Times New Roman"/>
          <w:b/>
          <w:bCs/>
        </w:rPr>
        <w:t>[50N]</w:t>
      </w:r>
    </w:p>
    <w:p w:rsidR="006B765D" w:rsidRDefault="006B765D" w:rsidP="006B76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Diploma in Accounting and Business (ACCA) - Entry Course</w:t>
      </w:r>
      <w:r>
        <w:rPr>
          <w:rFonts w:eastAsia="Times New Roman"/>
          <w:b/>
          <w:bCs/>
        </w:rPr>
        <w:t xml:space="preserve"> [08928]</w:t>
      </w:r>
    </w:p>
    <w:p w:rsidR="00F7381A" w:rsidRDefault="00F7381A" w:rsidP="006B765D">
      <w:pPr>
        <w:rPr>
          <w:rFonts w:eastAsia="Times New Roman"/>
          <w:b/>
          <w:bCs/>
        </w:rPr>
      </w:pPr>
    </w:p>
    <w:p w:rsidR="00F7381A" w:rsidRDefault="00F7381A" w:rsidP="006B765D">
      <w:pPr>
        <w:rPr>
          <w:rFonts w:eastAsia="Times New Roman"/>
          <w:b/>
          <w:bCs/>
        </w:rPr>
      </w:pPr>
    </w:p>
    <w:p w:rsidR="00F7381A" w:rsidRDefault="00F7381A" w:rsidP="006B765D">
      <w:pPr>
        <w:rPr>
          <w:rFonts w:eastAsia="Times New Roman"/>
          <w:b/>
          <w:bCs/>
        </w:rPr>
      </w:pPr>
    </w:p>
    <w:p w:rsidR="006B765D" w:rsidRDefault="006B765D" w:rsidP="006B765D">
      <w:pPr>
        <w:rPr>
          <w:rFonts w:eastAsia="Times New Roman"/>
        </w:rPr>
      </w:pPr>
      <w:r>
        <w:rPr>
          <w:rFonts w:eastAsia="Times New Roman"/>
          <w:b/>
          <w:bCs/>
        </w:rPr>
        <w:t>Coming soon:</w:t>
      </w:r>
    </w:p>
    <w:p w:rsidR="006B765D" w:rsidRDefault="006B765D" w:rsidP="006B76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Microsoft Technology Associate (MTA) - HTML 5</w:t>
      </w:r>
    </w:p>
    <w:p w:rsidR="006B765D" w:rsidRDefault="006B765D" w:rsidP="006B76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Software Tester</w:t>
      </w:r>
    </w:p>
    <w:p w:rsidR="006B765D" w:rsidRDefault="006B765D" w:rsidP="006B76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ECDL </w:t>
      </w:r>
      <w:r w:rsidR="0034558D">
        <w:rPr>
          <w:rFonts w:eastAsia="Times New Roman"/>
        </w:rPr>
        <w:t>Workforce</w:t>
      </w:r>
    </w:p>
    <w:p w:rsidR="006B765D" w:rsidRDefault="006B765D" w:rsidP="006B76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CompTIA Cloud essentials</w:t>
      </w:r>
    </w:p>
    <w:p w:rsidR="006B765D" w:rsidRDefault="006B765D" w:rsidP="006B76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Prince 2 Foundations &amp; Practitioner</w:t>
      </w:r>
    </w:p>
    <w:p w:rsidR="006B765D" w:rsidRDefault="006B765D" w:rsidP="006B765D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en-US"/>
        </w:rPr>
      </w:pPr>
    </w:p>
    <w:p w:rsidR="006B765D" w:rsidRDefault="006B765D" w:rsidP="006B765D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en-US"/>
        </w:rPr>
      </w:pPr>
    </w:p>
    <w:p w:rsidR="006B765D" w:rsidRDefault="006B765D" w:rsidP="006B765D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en-US"/>
        </w:rPr>
      </w:pPr>
    </w:p>
    <w:p w:rsidR="006B765D" w:rsidRDefault="006B765D" w:rsidP="006B765D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en-US"/>
        </w:rPr>
      </w:pPr>
    </w:p>
    <w:p w:rsidR="006B765D" w:rsidRDefault="006B765D" w:rsidP="006B765D">
      <w:pPr>
        <w:spacing w:before="100" w:beforeAutospacing="1" w:after="100" w:afterAutospacing="1" w:line="240" w:lineRule="auto"/>
        <w:rPr>
          <w:rFonts w:eastAsia="Times New Roman"/>
        </w:rPr>
      </w:pPr>
    </w:p>
    <w:p w:rsidR="00DF12FA" w:rsidRDefault="00AB0AA8" w:rsidP="009A319A">
      <w:pPr>
        <w:pStyle w:val="ListParagraph"/>
        <w:spacing w:after="0" w:line="240" w:lineRule="auto"/>
        <w:ind w:left="1080"/>
      </w:pPr>
      <w:r w:rsidRPr="006B765D">
        <w:rPr>
          <w:b/>
        </w:rPr>
        <w:br/>
      </w:r>
    </w:p>
    <w:sectPr w:rsidR="00DF12FA" w:rsidSect="00AB0AA8">
      <w:footerReference w:type="default" r:id="rId10"/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41" w:rsidRDefault="000D2A41" w:rsidP="007655EE">
      <w:pPr>
        <w:spacing w:after="0" w:line="240" w:lineRule="auto"/>
      </w:pPr>
      <w:r>
        <w:separator/>
      </w:r>
    </w:p>
  </w:endnote>
  <w:endnote w:type="continuationSeparator" w:id="0">
    <w:p w:rsidR="000D2A41" w:rsidRDefault="000D2A41" w:rsidP="007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3"/>
      <w:gridCol w:w="6581"/>
    </w:tblGrid>
    <w:tr w:rsidR="00F7381A" w:rsidTr="00913F1D">
      <w:tc>
        <w:tcPr>
          <w:tcW w:w="4788" w:type="dxa"/>
        </w:tcPr>
        <w:p w:rsidR="00F7381A" w:rsidRDefault="00F7381A" w:rsidP="00F7381A">
          <w:pPr>
            <w:pStyle w:val="Footer"/>
            <w:jc w:val="both"/>
            <w:rPr>
              <w:noProof/>
              <w:lang w:val="en-US"/>
            </w:rPr>
          </w:pPr>
          <w:r>
            <w:rPr>
              <w:noProof/>
              <w:lang w:val="en-IE" w:eastAsia="en-IE"/>
            </w:rPr>
            <w:drawing>
              <wp:inline distT="0" distB="0" distL="0" distR="0" wp14:anchorId="018D1A3D" wp14:editId="1D344BD0">
                <wp:extent cx="1704060" cy="590550"/>
                <wp:effectExtent l="0" t="0" r="0" b="0"/>
                <wp:docPr id="2" name="Picture 30" descr="http://fess.ie/images/Logo_Website_FixedPoor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http://fess.ie/images/Logo_Website_FixedPoor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529" cy="596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F7381A" w:rsidRDefault="0034558D" w:rsidP="00F7381A">
          <w:pPr>
            <w:pStyle w:val="Footer"/>
            <w:jc w:val="center"/>
            <w:rPr>
              <w:noProof/>
              <w:lang w:val="en-US"/>
            </w:rPr>
          </w:pPr>
          <w:r>
            <w:rPr>
              <w:noProof/>
              <w:lang w:val="en-IE" w:eastAsia="en-IE"/>
            </w:rPr>
            <w:drawing>
              <wp:inline distT="0" distB="0" distL="0" distR="0">
                <wp:extent cx="4159741" cy="7143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enitECollegeSolas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1875" cy="714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7381A" w:rsidRDefault="00F7381A" w:rsidP="00F7381A">
          <w:pPr>
            <w:pStyle w:val="Footer"/>
            <w:jc w:val="center"/>
            <w:rPr>
              <w:noProof/>
              <w:lang w:val="en-US"/>
            </w:rPr>
          </w:pPr>
        </w:p>
      </w:tc>
    </w:tr>
  </w:tbl>
  <w:sdt>
    <w:sdtPr>
      <w:id w:val="-62880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81A" w:rsidRDefault="00F7381A" w:rsidP="00F73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5EE" w:rsidRDefault="007655EE" w:rsidP="007655E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41" w:rsidRDefault="000D2A41" w:rsidP="007655EE">
      <w:pPr>
        <w:spacing w:after="0" w:line="240" w:lineRule="auto"/>
      </w:pPr>
      <w:r>
        <w:separator/>
      </w:r>
    </w:p>
  </w:footnote>
  <w:footnote w:type="continuationSeparator" w:id="0">
    <w:p w:rsidR="000D2A41" w:rsidRDefault="000D2A41" w:rsidP="0076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BBD"/>
    <w:multiLevelType w:val="hybridMultilevel"/>
    <w:tmpl w:val="89AAE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772EE"/>
    <w:multiLevelType w:val="multilevel"/>
    <w:tmpl w:val="B4A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94ADE"/>
    <w:multiLevelType w:val="hybridMultilevel"/>
    <w:tmpl w:val="BB9A85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204589"/>
    <w:multiLevelType w:val="hybridMultilevel"/>
    <w:tmpl w:val="AD7C1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50FB"/>
    <w:multiLevelType w:val="hybridMultilevel"/>
    <w:tmpl w:val="F02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566"/>
    <w:multiLevelType w:val="hybridMultilevel"/>
    <w:tmpl w:val="CC542C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B046835"/>
    <w:multiLevelType w:val="hybridMultilevel"/>
    <w:tmpl w:val="2382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6938"/>
    <w:multiLevelType w:val="hybridMultilevel"/>
    <w:tmpl w:val="B44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617A"/>
    <w:multiLevelType w:val="hybridMultilevel"/>
    <w:tmpl w:val="7D8A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21A2"/>
    <w:multiLevelType w:val="hybridMultilevel"/>
    <w:tmpl w:val="F7BA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A33BF"/>
    <w:multiLevelType w:val="multilevel"/>
    <w:tmpl w:val="CDC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D1E85"/>
    <w:multiLevelType w:val="hybridMultilevel"/>
    <w:tmpl w:val="06E8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A3D81"/>
    <w:multiLevelType w:val="hybridMultilevel"/>
    <w:tmpl w:val="5BB6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253F7"/>
    <w:multiLevelType w:val="hybridMultilevel"/>
    <w:tmpl w:val="C464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6C"/>
    <w:rsid w:val="0001369A"/>
    <w:rsid w:val="00034D16"/>
    <w:rsid w:val="00060789"/>
    <w:rsid w:val="000D2A41"/>
    <w:rsid w:val="0010234F"/>
    <w:rsid w:val="00165DE3"/>
    <w:rsid w:val="00175BEA"/>
    <w:rsid w:val="001B1749"/>
    <w:rsid w:val="001F40F3"/>
    <w:rsid w:val="001F7064"/>
    <w:rsid w:val="0034558D"/>
    <w:rsid w:val="004C221F"/>
    <w:rsid w:val="004E749E"/>
    <w:rsid w:val="005219A9"/>
    <w:rsid w:val="005700E5"/>
    <w:rsid w:val="005B0EEF"/>
    <w:rsid w:val="005C159E"/>
    <w:rsid w:val="005D1C8A"/>
    <w:rsid w:val="00605C9C"/>
    <w:rsid w:val="006B765D"/>
    <w:rsid w:val="006E2DD8"/>
    <w:rsid w:val="007655EE"/>
    <w:rsid w:val="008D6674"/>
    <w:rsid w:val="009675F1"/>
    <w:rsid w:val="00990589"/>
    <w:rsid w:val="009A319A"/>
    <w:rsid w:val="00A12B61"/>
    <w:rsid w:val="00AB0AA8"/>
    <w:rsid w:val="00AE0ED4"/>
    <w:rsid w:val="00B078CC"/>
    <w:rsid w:val="00B22D6C"/>
    <w:rsid w:val="00B36653"/>
    <w:rsid w:val="00CB3C47"/>
    <w:rsid w:val="00CC1950"/>
    <w:rsid w:val="00D112FC"/>
    <w:rsid w:val="00D84C73"/>
    <w:rsid w:val="00DD6A2C"/>
    <w:rsid w:val="00DF12FA"/>
    <w:rsid w:val="00E750E3"/>
    <w:rsid w:val="00EB15D0"/>
    <w:rsid w:val="00F411A1"/>
    <w:rsid w:val="00F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CC89F0-F53E-42A8-9873-1F3E51D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749E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22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D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22D6C"/>
    <w:rPr>
      <w:color w:val="0000FF"/>
      <w:u w:val="single"/>
    </w:rPr>
  </w:style>
  <w:style w:type="character" w:customStyle="1" w:styleId="current-page">
    <w:name w:val="current-page"/>
    <w:basedOn w:val="DefaultParagraphFont"/>
    <w:rsid w:val="00B22D6C"/>
  </w:style>
  <w:style w:type="table" w:styleId="TableGrid">
    <w:name w:val="Table Grid"/>
    <w:basedOn w:val="TableNormal"/>
    <w:uiPriority w:val="39"/>
    <w:rsid w:val="00CB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E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6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B6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6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4C22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766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6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1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2000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314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926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9043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7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778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569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58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418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7123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26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41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215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341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205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414">
              <w:marLeft w:val="0"/>
              <w:marRight w:val="0"/>
              <w:marTop w:val="45"/>
              <w:marBottom w:val="45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</w:div>
          </w:divsChild>
        </w:div>
        <w:div w:id="2011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478">
              <w:marLeft w:val="0"/>
              <w:marRight w:val="0"/>
              <w:marTop w:val="45"/>
              <w:marBottom w:val="45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</w:div>
          </w:divsChild>
        </w:div>
        <w:div w:id="419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375">
              <w:marLeft w:val="0"/>
              <w:marRight w:val="0"/>
              <w:marTop w:val="45"/>
              <w:marBottom w:val="45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</w:div>
          </w:divsChild>
        </w:div>
        <w:div w:id="545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923">
              <w:marLeft w:val="0"/>
              <w:marRight w:val="0"/>
              <w:marTop w:val="45"/>
              <w:marBottom w:val="45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</w:div>
          </w:divsChild>
        </w:div>
        <w:div w:id="1894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1">
              <w:marLeft w:val="0"/>
              <w:marRight w:val="0"/>
              <w:marTop w:val="45"/>
              <w:marBottom w:val="45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</w:div>
          </w:divsChild>
        </w:div>
        <w:div w:id="147633953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3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311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778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33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5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657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28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41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759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41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3179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621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35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9152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34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4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732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45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50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878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04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0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750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98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5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228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24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54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5292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64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9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381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00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60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483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43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011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449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03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6530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125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6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315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547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25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635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12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16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195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56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4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958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37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72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779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617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31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leg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llege@fess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EAFC-29D0-43D4-AD74-C06A84E1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Sheehy</dc:creator>
  <cp:lastModifiedBy>Jenny Whelan</cp:lastModifiedBy>
  <cp:revision>2</cp:revision>
  <dcterms:created xsi:type="dcterms:W3CDTF">2017-03-28T10:59:00Z</dcterms:created>
  <dcterms:modified xsi:type="dcterms:W3CDTF">2017-03-28T10:59:00Z</dcterms:modified>
</cp:coreProperties>
</file>